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975219" w14:paraId="0B3BC081" w14:textId="77777777">
        <w:trPr>
          <w:jc w:val="center"/>
        </w:trPr>
        <w:tc>
          <w:tcPr>
            <w:tcW w:w="10059" w:type="dxa"/>
          </w:tcPr>
          <w:p w14:paraId="55071360" w14:textId="77777777" w:rsidR="00975219" w:rsidRDefault="00EE6F6B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90CEB3" wp14:editId="6E5660B2">
                      <wp:extent cx="793866" cy="94179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67805257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93865" cy="9417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2.51pt;height:74.16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0B7F2943" w14:textId="77777777" w:rsidR="00975219" w:rsidRDefault="00EE6F6B">
            <w:pPr>
              <w:pStyle w:val="2"/>
            </w:pPr>
            <w:r>
              <w:t>Администрация</w:t>
            </w:r>
          </w:p>
          <w:p w14:paraId="285EAB95" w14:textId="77777777" w:rsidR="00975219" w:rsidRDefault="00EE6F6B">
            <w:pPr>
              <w:pStyle w:val="2"/>
            </w:pPr>
            <w:r>
              <w:t xml:space="preserve"> муниципального округа город Шахунья</w:t>
            </w:r>
          </w:p>
          <w:p w14:paraId="52E94E77" w14:textId="77777777" w:rsidR="00975219" w:rsidRDefault="00EE6F6B">
            <w:pPr>
              <w:pStyle w:val="2"/>
            </w:pPr>
            <w:r>
              <w:t>Нижегородской области</w:t>
            </w:r>
          </w:p>
          <w:p w14:paraId="5B74152D" w14:textId="77777777" w:rsidR="00975219" w:rsidRDefault="00975219">
            <w:pPr>
              <w:jc w:val="center"/>
            </w:pPr>
          </w:p>
          <w:p w14:paraId="0F5D5969" w14:textId="77777777" w:rsidR="00975219" w:rsidRDefault="00EE6F6B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0E54C08D" w14:textId="77777777" w:rsidR="00975219" w:rsidRDefault="00975219">
      <w:pPr>
        <w:rPr>
          <w:sz w:val="26"/>
          <w:szCs w:val="26"/>
        </w:rPr>
      </w:pPr>
    </w:p>
    <w:p w14:paraId="646B90BA" w14:textId="77777777" w:rsidR="00975219" w:rsidRDefault="00975219">
      <w:pPr>
        <w:rPr>
          <w:sz w:val="26"/>
          <w:szCs w:val="26"/>
        </w:rPr>
      </w:pPr>
    </w:p>
    <w:p w14:paraId="0D9C0F8F" w14:textId="77777777" w:rsidR="00975219" w:rsidRDefault="00975219">
      <w:pPr>
        <w:rPr>
          <w:sz w:val="26"/>
          <w:szCs w:val="26"/>
        </w:rPr>
      </w:pPr>
    </w:p>
    <w:p w14:paraId="370D8836" w14:textId="66087DED" w:rsidR="00975219" w:rsidRDefault="00EE6F6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81FD8">
        <w:rPr>
          <w:sz w:val="26"/>
          <w:szCs w:val="26"/>
          <w:u w:val="single"/>
        </w:rPr>
        <w:t>08.04.2026 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81FD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№ </w:t>
      </w:r>
      <w:r w:rsidR="00181FD8">
        <w:rPr>
          <w:sz w:val="26"/>
          <w:szCs w:val="26"/>
          <w:u w:val="single"/>
        </w:rPr>
        <w:t>307</w:t>
      </w:r>
    </w:p>
    <w:p w14:paraId="1D2F605A" w14:textId="77777777" w:rsidR="00975219" w:rsidRDefault="00975219">
      <w:pPr>
        <w:jc w:val="both"/>
        <w:rPr>
          <w:sz w:val="26"/>
          <w:szCs w:val="26"/>
        </w:rPr>
      </w:pPr>
    </w:p>
    <w:p w14:paraId="3D902347" w14:textId="77777777" w:rsidR="00975219" w:rsidRDefault="00975219">
      <w:pPr>
        <w:tabs>
          <w:tab w:val="left" w:pos="709"/>
          <w:tab w:val="right" w:pos="7938"/>
          <w:tab w:val="right" w:pos="9639"/>
        </w:tabs>
        <w:rPr>
          <w:sz w:val="26"/>
          <w:szCs w:val="26"/>
        </w:rPr>
      </w:pPr>
    </w:p>
    <w:p w14:paraId="5DA638AD" w14:textId="77777777" w:rsidR="00975219" w:rsidRDefault="00EE6F6B">
      <w:pPr>
        <w:tabs>
          <w:tab w:val="left" w:pos="709"/>
          <w:tab w:val="right" w:pos="7938"/>
          <w:tab w:val="right" w:pos="963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муниципальной программы</w:t>
      </w:r>
    </w:p>
    <w:p w14:paraId="4CD9358A" w14:textId="77777777" w:rsidR="00975219" w:rsidRDefault="00EE6F6B">
      <w:pPr>
        <w:tabs>
          <w:tab w:val="left" w:pos="709"/>
          <w:tab w:val="right" w:pos="7938"/>
          <w:tab w:val="right" w:pos="963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«Использование и охрана</w:t>
      </w:r>
      <w:r>
        <w:rPr>
          <w:b/>
          <w:sz w:val="26"/>
          <w:szCs w:val="26"/>
        </w:rPr>
        <w:t xml:space="preserve"> земель на территории муниципального округа</w:t>
      </w:r>
    </w:p>
    <w:p w14:paraId="43E7D02A" w14:textId="77777777" w:rsidR="00975219" w:rsidRDefault="00EE6F6B">
      <w:pPr>
        <w:tabs>
          <w:tab w:val="left" w:pos="709"/>
          <w:tab w:val="right" w:pos="7938"/>
          <w:tab w:val="right" w:pos="9639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город Шахунья Нижегородской области»</w:t>
      </w:r>
    </w:p>
    <w:p w14:paraId="2F29BDB7" w14:textId="77777777" w:rsidR="00975219" w:rsidRDefault="00975219">
      <w:pPr>
        <w:jc w:val="both"/>
        <w:rPr>
          <w:color w:val="000000"/>
          <w:sz w:val="26"/>
          <w:szCs w:val="26"/>
        </w:rPr>
      </w:pPr>
    </w:p>
    <w:p w14:paraId="6F5FE2E1" w14:textId="77777777" w:rsidR="00975219" w:rsidRDefault="00975219">
      <w:pPr>
        <w:jc w:val="both"/>
        <w:rPr>
          <w:color w:val="000000"/>
          <w:sz w:val="26"/>
          <w:szCs w:val="26"/>
        </w:rPr>
      </w:pPr>
    </w:p>
    <w:p w14:paraId="4C8FC3EE" w14:textId="77777777" w:rsidR="00975219" w:rsidRDefault="00EE6F6B">
      <w:pPr>
        <w:spacing w:line="360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со ст. 11, 13 и 72 Земельного </w:t>
      </w:r>
      <w:r>
        <w:rPr>
          <w:rFonts w:cs="Calibri"/>
          <w:sz w:val="26"/>
          <w:szCs w:val="26"/>
        </w:rPr>
        <w:t>кодекса РФ, Федеральным Законом Российской Федерации от 20 марта 2005 года № 33-ФЗ «</w:t>
      </w:r>
      <w:r>
        <w:rPr>
          <w:rFonts w:cs="Calibri"/>
          <w:sz w:val="26"/>
          <w:szCs w:val="26"/>
        </w:rPr>
        <w:t xml:space="preserve">Об общих принципах организации местного самоуправления в единой системе публичной власти», </w:t>
      </w:r>
      <w:r>
        <w:rPr>
          <w:sz w:val="26"/>
          <w:szCs w:val="26"/>
        </w:rPr>
        <w:t>Уставом муниципального округа город Шахунья Нижегородской области, решением Совета депутатов городского округа город Шахунья Нижегородской области от 11 декабря 2025</w:t>
      </w:r>
      <w:r>
        <w:rPr>
          <w:sz w:val="26"/>
          <w:szCs w:val="26"/>
        </w:rPr>
        <w:t xml:space="preserve"> года № 56-1 «О бюджете муниципального округа город Шахунья на 2026 год и на плановый период 2027 и 2028 годов», постановлением администрации городского округа город Шахунья Нижегородской области от 26.05.2023 № 531 «Об утверждении Порядка разработки, реал</w:t>
      </w:r>
      <w:r>
        <w:rPr>
          <w:sz w:val="26"/>
          <w:szCs w:val="26"/>
        </w:rPr>
        <w:t>изации и оценки эффективности муниципальных программ в городском округе город Шахунья Нижегородской области», постановлением администрации городского округа город Шахунья Нижегородской области от 21.10.2015 № 1205 «Об утверждении Методики оценки эффективно</w:t>
      </w:r>
      <w:r>
        <w:rPr>
          <w:sz w:val="26"/>
          <w:szCs w:val="26"/>
        </w:rPr>
        <w:t xml:space="preserve">сти муниципальных программ городского округа город Шахунья Нижегородской области» (с изменениями, внесенными постановлением от 26.01.2017 № 99), администрация муниципального округа город Шахунья Нижегородской области </w:t>
      </w:r>
      <w:r>
        <w:rPr>
          <w:b/>
          <w:sz w:val="26"/>
          <w:szCs w:val="26"/>
        </w:rPr>
        <w:t>п о с т а н о в л я е т :</w:t>
      </w:r>
    </w:p>
    <w:p w14:paraId="425C5468" w14:textId="77777777" w:rsidR="00975219" w:rsidRDefault="00EE6F6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bCs/>
          <w:sz w:val="26"/>
          <w:szCs w:val="26"/>
        </w:rPr>
        <w:t xml:space="preserve">Утвердить </w:t>
      </w:r>
      <w:r>
        <w:rPr>
          <w:bCs/>
          <w:sz w:val="26"/>
          <w:szCs w:val="26"/>
        </w:rPr>
        <w:t xml:space="preserve">прилагаемую муниципальную программу </w:t>
      </w:r>
      <w:r>
        <w:rPr>
          <w:sz w:val="26"/>
          <w:szCs w:val="26"/>
        </w:rPr>
        <w:t>«Использование и охрана земель на территории муниципального округа город Шахунья Нижегородской области».</w:t>
      </w:r>
    </w:p>
    <w:p w14:paraId="6B1EF68A" w14:textId="77777777" w:rsidR="00975219" w:rsidRDefault="00EE6F6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Настоящее постановление вступает в силу после официального опубликования посредством размещения настоящего поста</w:t>
      </w:r>
      <w:r>
        <w:rPr>
          <w:sz w:val="26"/>
          <w:szCs w:val="26"/>
        </w:rPr>
        <w:t>новления в газете «Знамя труда» и в сетевом издании газеты «Знамя труда».</w:t>
      </w:r>
    </w:p>
    <w:p w14:paraId="1DE50764" w14:textId="77777777" w:rsidR="00975219" w:rsidRDefault="00EE6F6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</w:t>
      </w:r>
      <w:r>
        <w:rPr>
          <w:sz w:val="26"/>
          <w:szCs w:val="26"/>
        </w:rPr>
        <w:t>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76595985" w14:textId="77777777" w:rsidR="00975219" w:rsidRDefault="00EE6F6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С момента вступления в силу настоящего постановления признать утратившими силу пост</w:t>
      </w:r>
      <w:r>
        <w:rPr>
          <w:sz w:val="26"/>
          <w:szCs w:val="26"/>
        </w:rPr>
        <w:t>ановления администрации городского округа город Шахунья Нижегородской области:</w:t>
      </w:r>
    </w:p>
    <w:p w14:paraId="5CCC4D7C" w14:textId="77777777" w:rsidR="00975219" w:rsidRDefault="00EE6F6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от 27.04.2023 № 426 «Об утверждении муниципальной программы «Использование и охрана земель на территории городского округа город Шахунья Нижегородской области»</w:t>
      </w:r>
    </w:p>
    <w:p w14:paraId="24C565CA" w14:textId="77777777" w:rsidR="00975219" w:rsidRDefault="00EE6F6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от 12.05.2025</w:t>
      </w:r>
      <w:r>
        <w:rPr>
          <w:sz w:val="26"/>
          <w:szCs w:val="26"/>
        </w:rPr>
        <w:t xml:space="preserve"> № 764 «О внесении изменений в постановление администрации городского округа город Шахунья Нижегородской области от 27.04.2023 № 426 «Об утверждении муниципальной программы «Использование и охрана земель на территории городского округа город Шахунья Нижего</w:t>
      </w:r>
      <w:r>
        <w:rPr>
          <w:sz w:val="26"/>
          <w:szCs w:val="26"/>
        </w:rPr>
        <w:t>родской области».</w:t>
      </w:r>
    </w:p>
    <w:p w14:paraId="43DEC4C2" w14:textId="77777777" w:rsidR="00975219" w:rsidRDefault="00EE6F6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оставляю за собой.</w:t>
      </w:r>
    </w:p>
    <w:p w14:paraId="542F202A" w14:textId="77777777" w:rsidR="00975219" w:rsidRDefault="00975219">
      <w:pPr>
        <w:jc w:val="both"/>
        <w:rPr>
          <w:sz w:val="26"/>
          <w:szCs w:val="26"/>
        </w:rPr>
      </w:pPr>
    </w:p>
    <w:p w14:paraId="2EF1D55C" w14:textId="77777777" w:rsidR="00975219" w:rsidRDefault="00975219">
      <w:pPr>
        <w:jc w:val="both"/>
        <w:rPr>
          <w:sz w:val="26"/>
          <w:szCs w:val="26"/>
        </w:rPr>
      </w:pPr>
    </w:p>
    <w:p w14:paraId="0E92E5B2" w14:textId="77777777" w:rsidR="00975219" w:rsidRDefault="00975219">
      <w:pPr>
        <w:jc w:val="both"/>
        <w:rPr>
          <w:sz w:val="26"/>
          <w:szCs w:val="26"/>
        </w:rPr>
      </w:pPr>
    </w:p>
    <w:p w14:paraId="348284C7" w14:textId="77777777" w:rsidR="00975219" w:rsidRDefault="00975219">
      <w:pPr>
        <w:jc w:val="both"/>
        <w:rPr>
          <w:sz w:val="26"/>
          <w:szCs w:val="26"/>
        </w:rPr>
      </w:pPr>
    </w:p>
    <w:p w14:paraId="0E2C9918" w14:textId="77777777" w:rsidR="00975219" w:rsidRDefault="00EE6F6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местногосамоуправления </w:t>
      </w:r>
    </w:p>
    <w:p w14:paraId="5FF9D62E" w14:textId="77777777" w:rsidR="00975219" w:rsidRDefault="00EE6F6B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                                                             А.И. Пугачёв</w:t>
      </w:r>
    </w:p>
    <w:p w14:paraId="0E9A7FDA" w14:textId="77777777" w:rsidR="00975219" w:rsidRDefault="00975219">
      <w:pPr>
        <w:jc w:val="both"/>
        <w:rPr>
          <w:sz w:val="26"/>
          <w:szCs w:val="26"/>
        </w:rPr>
      </w:pPr>
    </w:p>
    <w:p w14:paraId="58277934" w14:textId="77777777" w:rsidR="00975219" w:rsidRDefault="00975219">
      <w:pPr>
        <w:jc w:val="both"/>
        <w:rPr>
          <w:sz w:val="22"/>
          <w:szCs w:val="22"/>
        </w:rPr>
      </w:pPr>
    </w:p>
    <w:p w14:paraId="7D61A3C4" w14:textId="77777777" w:rsidR="00975219" w:rsidRDefault="00975219">
      <w:pPr>
        <w:jc w:val="both"/>
        <w:rPr>
          <w:sz w:val="22"/>
          <w:szCs w:val="22"/>
        </w:rPr>
      </w:pPr>
    </w:p>
    <w:p w14:paraId="25D49B47" w14:textId="77777777" w:rsidR="00975219" w:rsidRDefault="00975219">
      <w:pPr>
        <w:jc w:val="both"/>
        <w:rPr>
          <w:sz w:val="22"/>
          <w:szCs w:val="22"/>
        </w:rPr>
      </w:pPr>
    </w:p>
    <w:p w14:paraId="6855BD0B" w14:textId="77777777" w:rsidR="00975219" w:rsidRDefault="00975219">
      <w:pPr>
        <w:jc w:val="both"/>
        <w:rPr>
          <w:sz w:val="26"/>
          <w:szCs w:val="26"/>
        </w:rPr>
      </w:pPr>
    </w:p>
    <w:p w14:paraId="3C424F6C" w14:textId="77777777" w:rsidR="00975219" w:rsidRDefault="00975219">
      <w:pPr>
        <w:jc w:val="both"/>
        <w:rPr>
          <w:sz w:val="22"/>
          <w:szCs w:val="22"/>
        </w:rPr>
      </w:pPr>
    </w:p>
    <w:p w14:paraId="56EDC8CF" w14:textId="77777777" w:rsidR="00975219" w:rsidRDefault="00975219">
      <w:pPr>
        <w:jc w:val="both"/>
        <w:rPr>
          <w:sz w:val="22"/>
          <w:szCs w:val="22"/>
        </w:rPr>
      </w:pPr>
    </w:p>
    <w:p w14:paraId="7B3DA096" w14:textId="77777777" w:rsidR="00975219" w:rsidRDefault="00975219">
      <w:pPr>
        <w:jc w:val="both"/>
        <w:rPr>
          <w:sz w:val="22"/>
          <w:szCs w:val="22"/>
        </w:rPr>
      </w:pPr>
    </w:p>
    <w:p w14:paraId="06469035" w14:textId="77777777" w:rsidR="00975219" w:rsidRDefault="00975219">
      <w:pPr>
        <w:jc w:val="both"/>
        <w:rPr>
          <w:sz w:val="22"/>
          <w:szCs w:val="22"/>
        </w:rPr>
      </w:pPr>
    </w:p>
    <w:p w14:paraId="5C170284" w14:textId="77777777" w:rsidR="00975219" w:rsidRDefault="00975219">
      <w:pPr>
        <w:jc w:val="both"/>
        <w:rPr>
          <w:sz w:val="22"/>
          <w:szCs w:val="22"/>
        </w:rPr>
      </w:pPr>
    </w:p>
    <w:p w14:paraId="79C863CE" w14:textId="77777777" w:rsidR="00975219" w:rsidRDefault="00975219">
      <w:pPr>
        <w:jc w:val="both"/>
        <w:rPr>
          <w:sz w:val="22"/>
          <w:szCs w:val="22"/>
        </w:rPr>
      </w:pPr>
    </w:p>
    <w:p w14:paraId="17A9DE95" w14:textId="77777777" w:rsidR="00975219" w:rsidRDefault="00975219">
      <w:pPr>
        <w:jc w:val="both"/>
        <w:rPr>
          <w:sz w:val="22"/>
          <w:szCs w:val="22"/>
        </w:rPr>
      </w:pPr>
    </w:p>
    <w:p w14:paraId="6ACCC0A2" w14:textId="77777777" w:rsidR="00975219" w:rsidRDefault="00975219">
      <w:pPr>
        <w:jc w:val="both"/>
        <w:rPr>
          <w:sz w:val="22"/>
          <w:szCs w:val="22"/>
        </w:rPr>
      </w:pPr>
    </w:p>
    <w:p w14:paraId="4C070422" w14:textId="77777777" w:rsidR="00975219" w:rsidRDefault="00975219">
      <w:pPr>
        <w:jc w:val="both"/>
        <w:rPr>
          <w:sz w:val="22"/>
          <w:szCs w:val="22"/>
        </w:rPr>
      </w:pPr>
    </w:p>
    <w:p w14:paraId="44365ACD" w14:textId="77777777" w:rsidR="00975219" w:rsidRDefault="00975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  <w:sectPr w:rsidR="00975219">
          <w:footerReference w:type="even" r:id="rId12"/>
          <w:pgSz w:w="11906" w:h="16838"/>
          <w:pgMar w:top="850" w:right="709" w:bottom="992" w:left="1276" w:header="720" w:footer="720" w:gutter="0"/>
          <w:cols w:space="720"/>
          <w:docGrid w:linePitch="360"/>
        </w:sectPr>
      </w:pPr>
    </w:p>
    <w:p w14:paraId="74464B21" w14:textId="77777777" w:rsidR="00975219" w:rsidRDefault="00EE6F6B">
      <w:pPr>
        <w:pStyle w:val="1"/>
        <w:spacing w:before="0" w:after="0"/>
        <w:ind w:left="9781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ar29"/>
      <w:bookmarkStart w:id="1" w:name="Par34"/>
      <w:bookmarkEnd w:id="0"/>
      <w:bookmarkEnd w:id="1"/>
      <w:r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Утверждена</w:t>
      </w:r>
    </w:p>
    <w:p w14:paraId="47BD16F7" w14:textId="77777777" w:rsidR="00975219" w:rsidRDefault="00EE6F6B">
      <w:pPr>
        <w:ind w:left="9781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3C26E3D0" w14:textId="77777777" w:rsidR="00975219" w:rsidRDefault="00EE6F6B">
      <w:pPr>
        <w:ind w:left="9781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3AFE737C" w14:textId="77777777" w:rsidR="00975219" w:rsidRDefault="00EE6F6B">
      <w:pPr>
        <w:ind w:left="9781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4EA13C7B" w14:textId="01C90995" w:rsidR="00975219" w:rsidRDefault="00EE6F6B">
      <w:pPr>
        <w:ind w:left="9781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81FD8">
        <w:rPr>
          <w:sz w:val="26"/>
          <w:szCs w:val="26"/>
          <w:u w:val="single"/>
        </w:rPr>
        <w:t>08.04.2026 г.</w:t>
      </w:r>
      <w:r>
        <w:rPr>
          <w:sz w:val="26"/>
          <w:szCs w:val="26"/>
        </w:rPr>
        <w:t xml:space="preserve"> № </w:t>
      </w:r>
      <w:r w:rsidR="00181FD8">
        <w:rPr>
          <w:sz w:val="26"/>
          <w:szCs w:val="26"/>
          <w:u w:val="single"/>
        </w:rPr>
        <w:t>307</w:t>
      </w:r>
    </w:p>
    <w:p w14:paraId="1A9A0BC2" w14:textId="77777777" w:rsidR="00975219" w:rsidRDefault="00975219">
      <w:pPr>
        <w:jc w:val="center"/>
        <w:rPr>
          <w:bCs/>
          <w:sz w:val="26"/>
          <w:szCs w:val="26"/>
        </w:rPr>
      </w:pPr>
    </w:p>
    <w:p w14:paraId="22C1D97C" w14:textId="77777777" w:rsidR="00975219" w:rsidRDefault="00EE6F6B">
      <w:pPr>
        <w:jc w:val="center"/>
        <w:rPr>
          <w:rFonts w:eastAsia="Calibri"/>
          <w:lang w:eastAsia="en-US"/>
        </w:rPr>
      </w:pPr>
      <w:r>
        <w:rPr>
          <w:bCs/>
          <w:sz w:val="26"/>
          <w:szCs w:val="26"/>
        </w:rPr>
        <w:t>М</w:t>
      </w:r>
      <w:r>
        <w:rPr>
          <w:rFonts w:eastAsia="Calibri"/>
          <w:lang w:eastAsia="en-US"/>
        </w:rPr>
        <w:t>униципальная программа</w:t>
      </w:r>
    </w:p>
    <w:p w14:paraId="01C132E2" w14:textId="77777777" w:rsidR="00975219" w:rsidRDefault="00EE6F6B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«Использование и охрана</w:t>
      </w:r>
      <w:r>
        <w:rPr>
          <w:rFonts w:eastAsia="Calibri"/>
          <w:lang w:eastAsia="en-US"/>
        </w:rPr>
        <w:t xml:space="preserve"> земель на территории муниципального округа город Шахунья Нижегородской области»</w:t>
      </w:r>
    </w:p>
    <w:p w14:paraId="6BC9AA7E" w14:textId="77777777" w:rsidR="00975219" w:rsidRDefault="00EE6F6B">
      <w:pPr>
        <w:jc w:val="center"/>
      </w:pPr>
      <w:r>
        <w:t>(далее - муниципальная программа)</w:t>
      </w:r>
    </w:p>
    <w:p w14:paraId="329E8BED" w14:textId="77777777" w:rsidR="00975219" w:rsidRDefault="00975219">
      <w:pPr>
        <w:jc w:val="center"/>
        <w:rPr>
          <w:rFonts w:eastAsia="Calibri"/>
          <w:lang w:eastAsia="en-US"/>
        </w:rPr>
      </w:pPr>
    </w:p>
    <w:p w14:paraId="076AE016" w14:textId="77777777" w:rsidR="00975219" w:rsidRDefault="00EE6F6B">
      <w:pPr>
        <w:jc w:val="center"/>
        <w:rPr>
          <w:b/>
        </w:rPr>
      </w:pPr>
      <w:r>
        <w:rPr>
          <w:b/>
        </w:rPr>
        <w:t>Паспорт муниципальной программы</w:t>
      </w:r>
    </w:p>
    <w:p w14:paraId="2A236F6E" w14:textId="77777777" w:rsidR="00975219" w:rsidRDefault="00EE6F6B">
      <w:pPr>
        <w:jc w:val="center"/>
        <w:rPr>
          <w:b/>
        </w:rPr>
      </w:pPr>
      <w:r>
        <w:rPr>
          <w:b/>
        </w:rPr>
        <w:t>«Использование и охрана земель на территории муниципального округа город Шахунья Нижегородской области»</w:t>
      </w:r>
    </w:p>
    <w:p w14:paraId="2C7694B8" w14:textId="77777777" w:rsidR="00975219" w:rsidRDefault="00975219">
      <w:pPr>
        <w:widowControl w:val="0"/>
        <w:ind w:firstLine="540"/>
        <w:jc w:val="both"/>
      </w:pPr>
    </w:p>
    <w:p w14:paraId="5C3434CD" w14:textId="77777777" w:rsidR="00975219" w:rsidRDefault="00975219">
      <w:pPr>
        <w:widowControl w:val="0"/>
        <w:ind w:firstLine="540"/>
        <w:jc w:val="both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304"/>
        <w:gridCol w:w="1077"/>
        <w:gridCol w:w="2324"/>
        <w:gridCol w:w="1472"/>
        <w:gridCol w:w="1134"/>
        <w:gridCol w:w="1085"/>
        <w:gridCol w:w="1243"/>
        <w:gridCol w:w="1134"/>
        <w:gridCol w:w="1134"/>
        <w:gridCol w:w="1499"/>
      </w:tblGrid>
      <w:tr w:rsidR="00975219" w14:paraId="72DD222B" w14:textId="77777777"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A9422" w14:textId="77777777" w:rsidR="00975219" w:rsidRDefault="00EE6F6B">
            <w:pPr>
              <w:widowControl w:val="0"/>
              <w:jc w:val="both"/>
            </w:pPr>
            <w:r>
              <w:t>Му</w:t>
            </w:r>
            <w:r>
              <w:t>ниципальный заказчик - координатор Программы</w:t>
            </w:r>
          </w:p>
        </w:tc>
        <w:tc>
          <w:tcPr>
            <w:tcW w:w="12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71B944" w14:textId="77777777" w:rsidR="00975219" w:rsidRDefault="00EE6F6B">
            <w:pPr>
              <w:widowControl w:val="0"/>
              <w:jc w:val="both"/>
              <w:rPr>
                <w:color w:val="FF0000"/>
              </w:rPr>
            </w:pPr>
            <w:r>
              <w:t>Отдел муниципального имущества и земельных ресурсов муниципального округа город Шахунья Нижегородской области (далее – Отдел муниципального имущества и земельных ресурсов)</w:t>
            </w:r>
          </w:p>
        </w:tc>
      </w:tr>
      <w:tr w:rsidR="00975219" w14:paraId="60A92750" w14:textId="77777777"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74BBDE" w14:textId="77777777" w:rsidR="00975219" w:rsidRDefault="00EE6F6B">
            <w:pPr>
              <w:widowControl w:val="0"/>
              <w:jc w:val="both"/>
            </w:pPr>
            <w:r>
              <w:t>Соисполнители Программы</w:t>
            </w:r>
          </w:p>
        </w:tc>
        <w:tc>
          <w:tcPr>
            <w:tcW w:w="12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57EB06" w14:textId="77777777" w:rsidR="00975219" w:rsidRDefault="00EE6F6B">
            <w:pPr>
              <w:widowControl w:val="0"/>
              <w:jc w:val="both"/>
            </w:pPr>
            <w:r>
              <w:t xml:space="preserve">Администрация </w:t>
            </w:r>
            <w:r>
              <w:t>муниципального округа город Шахунья Нижегородской области</w:t>
            </w:r>
          </w:p>
          <w:p w14:paraId="44E00192" w14:textId="77777777" w:rsidR="00975219" w:rsidRDefault="00EE6F6B">
            <w:pPr>
              <w:widowControl w:val="0"/>
              <w:jc w:val="both"/>
            </w:pPr>
            <w:r>
              <w:t>(далее – Администрация муниципального округа город Шахунья)</w:t>
            </w:r>
          </w:p>
        </w:tc>
      </w:tr>
      <w:tr w:rsidR="00975219" w14:paraId="35FE04C4" w14:textId="77777777"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609C5" w14:textId="77777777" w:rsidR="00975219" w:rsidRDefault="00EE6F6B">
            <w:pPr>
              <w:widowControl w:val="0"/>
              <w:jc w:val="both"/>
            </w:pPr>
            <w:r>
              <w:t>Подпрограммы Программы</w:t>
            </w:r>
          </w:p>
        </w:tc>
        <w:tc>
          <w:tcPr>
            <w:tcW w:w="12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19F04" w14:textId="77777777" w:rsidR="00975219" w:rsidRDefault="00EE6F6B">
            <w:pPr>
              <w:widowControl w:val="0"/>
              <w:jc w:val="both"/>
            </w:pPr>
            <w:r>
              <w:t>Отсутствуют</w:t>
            </w:r>
          </w:p>
        </w:tc>
      </w:tr>
      <w:tr w:rsidR="00975219" w14:paraId="3E54CD09" w14:textId="77777777"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09A266" w14:textId="77777777" w:rsidR="00975219" w:rsidRDefault="00EE6F6B">
            <w:pPr>
              <w:widowControl w:val="0"/>
              <w:jc w:val="both"/>
            </w:pPr>
            <w:r>
              <w:t>Цель Программы</w:t>
            </w:r>
          </w:p>
        </w:tc>
        <w:tc>
          <w:tcPr>
            <w:tcW w:w="12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A82309" w14:textId="77777777" w:rsidR="00975219" w:rsidRDefault="00EE6F6B">
            <w:pPr>
              <w:widowControl w:val="0"/>
              <w:jc w:val="both"/>
            </w:pPr>
            <w:r>
              <w:t xml:space="preserve">Повышение эффективности 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 предотвращение деградации, загрязнения, захламления, </w:t>
            </w:r>
            <w:r>
              <w:t>нарушения земель, других негативных (вредных) воздействий хозяйственной деятельности;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</w:t>
            </w:r>
            <w:r>
              <w:t>ьности; улучшение земель, экологической обстановки городском округе город Шахунья; сохранение и реабилитация природы муниципального округа город Шахунья для обеспечения здоровья и благоприятных условий жизнедеятельности населения.</w:t>
            </w:r>
          </w:p>
        </w:tc>
      </w:tr>
      <w:tr w:rsidR="00975219" w14:paraId="6DEFD93A" w14:textId="77777777"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4AB805" w14:textId="77777777" w:rsidR="00975219" w:rsidRDefault="00EE6F6B">
            <w:pPr>
              <w:widowControl w:val="0"/>
              <w:jc w:val="both"/>
            </w:pPr>
            <w:r>
              <w:t>Задачи Программы</w:t>
            </w:r>
          </w:p>
        </w:tc>
        <w:tc>
          <w:tcPr>
            <w:tcW w:w="12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828B49" w14:textId="77777777" w:rsidR="00975219" w:rsidRDefault="00EE6F6B">
            <w:pPr>
              <w:widowControl w:val="0"/>
              <w:jc w:val="both"/>
            </w:pPr>
            <w:r>
              <w:t>1.Обесп</w:t>
            </w:r>
            <w:r>
              <w:t>ечение организации использования и охраны земель.</w:t>
            </w:r>
          </w:p>
          <w:p w14:paraId="2A261F7A" w14:textId="77777777" w:rsidR="00975219" w:rsidRDefault="00EE6F6B">
            <w:pPr>
              <w:widowControl w:val="0"/>
              <w:jc w:val="both"/>
            </w:pPr>
            <w:r>
              <w:t>2.Рациональное использование земель.</w:t>
            </w:r>
          </w:p>
          <w:p w14:paraId="13924864" w14:textId="77777777" w:rsidR="00975219" w:rsidRDefault="00EE6F6B">
            <w:pPr>
              <w:widowControl w:val="0"/>
              <w:jc w:val="both"/>
            </w:pPr>
            <w:r>
              <w:t>3.Сохранение и восстановление зеленых насаждений, почв.</w:t>
            </w:r>
          </w:p>
        </w:tc>
      </w:tr>
      <w:tr w:rsidR="00975219" w14:paraId="7DEDC5C7" w14:textId="77777777"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6D690D" w14:textId="77777777" w:rsidR="00975219" w:rsidRDefault="00EE6F6B">
            <w:pPr>
              <w:widowControl w:val="0"/>
              <w:jc w:val="both"/>
            </w:pPr>
            <w:r>
              <w:t xml:space="preserve">Этапы и сроки реализации </w:t>
            </w:r>
            <w:r>
              <w:lastRenderedPageBreak/>
              <w:t>Программы</w:t>
            </w:r>
          </w:p>
        </w:tc>
        <w:tc>
          <w:tcPr>
            <w:tcW w:w="12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63EF9C" w14:textId="77777777" w:rsidR="00975219" w:rsidRDefault="00EE6F6B">
            <w:pPr>
              <w:widowControl w:val="0"/>
              <w:jc w:val="both"/>
            </w:pPr>
            <w:r>
              <w:lastRenderedPageBreak/>
              <w:t>Программа реализуется в один этап.</w:t>
            </w:r>
          </w:p>
          <w:p w14:paraId="21EC3659" w14:textId="77777777" w:rsidR="00975219" w:rsidRDefault="00EE6F6B">
            <w:pPr>
              <w:widowControl w:val="0"/>
              <w:jc w:val="both"/>
            </w:pPr>
            <w:r>
              <w:lastRenderedPageBreak/>
              <w:t>Срок реализации Программы - 2026 - 2030 годы</w:t>
            </w:r>
          </w:p>
        </w:tc>
      </w:tr>
      <w:tr w:rsidR="00975219" w14:paraId="36C795D1" w14:textId="77777777"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C94E25" w14:textId="77777777" w:rsidR="00975219" w:rsidRDefault="00EE6F6B">
            <w:pPr>
              <w:widowControl w:val="0"/>
              <w:jc w:val="both"/>
              <w:outlineLvl w:val="2"/>
            </w:pPr>
            <w:bookmarkStart w:id="2" w:name="Par61"/>
            <w:bookmarkEnd w:id="2"/>
            <w:r>
              <w:lastRenderedPageBreak/>
              <w:t>Объемы бюджетных ассигнований Программы за счет средств бюджета муниципального округа город Шахунья Нижегородской области</w:t>
            </w:r>
          </w:p>
        </w:tc>
      </w:tr>
      <w:tr w:rsidR="00975219" w14:paraId="155F850D" w14:textId="77777777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CB4B7E" w14:textId="77777777" w:rsidR="00975219" w:rsidRDefault="00EE6F6B">
            <w:pPr>
              <w:widowControl w:val="0"/>
              <w:jc w:val="center"/>
            </w:pPr>
            <w:r>
              <w:t>Статус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1BEF14" w14:textId="77777777" w:rsidR="00975219" w:rsidRDefault="00EE6F6B">
            <w:pPr>
              <w:widowControl w:val="0"/>
              <w:jc w:val="center"/>
            </w:pPr>
            <w:r>
              <w:t>Наименование программы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AF7EA0" w14:textId="77777777" w:rsidR="00975219" w:rsidRDefault="00975219">
            <w:pPr>
              <w:widowControl w:val="0"/>
              <w:jc w:val="center"/>
            </w:pPr>
          </w:p>
        </w:tc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9987FC" w14:textId="77777777" w:rsidR="00975219" w:rsidRDefault="00EE6F6B">
            <w:pPr>
              <w:widowControl w:val="0"/>
              <w:jc w:val="center"/>
            </w:pPr>
            <w:r>
              <w:t>Годы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028970" w14:textId="77777777" w:rsidR="00975219" w:rsidRDefault="00EE6F6B">
            <w:pPr>
              <w:widowControl w:val="0"/>
              <w:jc w:val="center"/>
            </w:pPr>
            <w:r>
              <w:t>Всего за период реализации Программы</w:t>
            </w:r>
          </w:p>
        </w:tc>
      </w:tr>
      <w:tr w:rsidR="00975219" w14:paraId="04B7DF2F" w14:textId="77777777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004D7" w14:textId="77777777" w:rsidR="00975219" w:rsidRDefault="00975219">
            <w:pPr>
              <w:widowControl w:val="0"/>
              <w:ind w:firstLine="540"/>
              <w:jc w:val="both"/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4659AA" w14:textId="77777777" w:rsidR="00975219" w:rsidRDefault="00975219">
            <w:pPr>
              <w:widowControl w:val="0"/>
              <w:ind w:firstLine="540"/>
              <w:jc w:val="both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EA9304" w14:textId="77777777" w:rsidR="00975219" w:rsidRDefault="00EE6F6B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16EC81" w14:textId="77777777" w:rsidR="00975219" w:rsidRDefault="00EE6F6B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7BC1A4" w14:textId="77777777" w:rsidR="00975219" w:rsidRDefault="00EE6F6B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C093EF" w14:textId="77777777" w:rsidR="00975219" w:rsidRDefault="00EE6F6B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F80C1E" w14:textId="77777777" w:rsidR="00975219" w:rsidRDefault="00EE6F6B">
            <w:pPr>
              <w:widowControl w:val="0"/>
              <w:jc w:val="center"/>
            </w:pPr>
            <w: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F5C201" w14:textId="77777777" w:rsidR="00975219" w:rsidRDefault="00EE6F6B">
            <w:pPr>
              <w:widowControl w:val="0"/>
              <w:jc w:val="center"/>
            </w:pPr>
            <w: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205171" w14:textId="77777777" w:rsidR="00975219" w:rsidRDefault="00975219">
            <w:pPr>
              <w:widowControl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E134EB" w14:textId="77777777" w:rsidR="00975219" w:rsidRDefault="00975219">
            <w:pPr>
              <w:widowControl w:val="0"/>
              <w:jc w:val="center"/>
            </w:pPr>
          </w:p>
        </w:tc>
      </w:tr>
      <w:tr w:rsidR="00975219" w14:paraId="0AAC76B0" w14:textId="77777777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F9D050" w14:textId="77777777" w:rsidR="00975219" w:rsidRDefault="00EE6F6B">
            <w:pPr>
              <w:widowControl w:val="0"/>
              <w:jc w:val="both"/>
            </w:pPr>
            <w:hyperlink w:anchor="Par921" w:tooltip="#Par921" w:history="1">
              <w:r>
                <w:t>Программа</w:t>
              </w:r>
            </w:hyperlink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B9566B" w14:textId="77777777" w:rsidR="00975219" w:rsidRDefault="00EE6F6B">
            <w:pPr>
              <w:widowControl w:val="0"/>
            </w:pPr>
            <w:r>
              <w:t>Использование и охрана земель на территории муниципального</w:t>
            </w:r>
            <w:r>
              <w:t xml:space="preserve"> округа город Шахунья Нижегородской области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351A0A" w14:textId="77777777" w:rsidR="00975219" w:rsidRDefault="00EE6F6B">
            <w:pPr>
              <w:widowControl w:val="0"/>
              <w:jc w:val="both"/>
            </w:pPr>
            <w:r>
              <w:t>Всего, тыс. руб., в том числе: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34E34D" w14:textId="77777777" w:rsidR="00975219" w:rsidRDefault="00EE6F6B">
            <w:pPr>
              <w:widowControl w:val="0"/>
              <w:jc w:val="center"/>
            </w:pPr>
            <w: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00C995" w14:textId="77777777" w:rsidR="00975219" w:rsidRDefault="00EE6F6B">
            <w:pPr>
              <w:widowControl w:val="0"/>
              <w:jc w:val="center"/>
            </w:pPr>
            <w:r>
              <w:t>90,00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420CFB" w14:textId="77777777" w:rsidR="00975219" w:rsidRDefault="00EE6F6B">
            <w:pPr>
              <w:widowControl w:val="0"/>
              <w:jc w:val="center"/>
            </w:pPr>
            <w:r>
              <w:t>90,00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F8C755" w14:textId="77777777" w:rsidR="00975219" w:rsidRDefault="00EE6F6B">
            <w:pPr>
              <w:widowControl w:val="0"/>
              <w:jc w:val="center"/>
            </w:pPr>
            <w: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03F306" w14:textId="77777777" w:rsidR="00975219" w:rsidRDefault="00EE6F6B">
            <w:pPr>
              <w:widowControl w:val="0"/>
              <w:jc w:val="center"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8F23CC" w14:textId="77777777" w:rsidR="00975219" w:rsidRDefault="00975219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5CEAE7" w14:textId="77777777" w:rsidR="00975219" w:rsidRDefault="00EE6F6B">
            <w:pPr>
              <w:jc w:val="center"/>
            </w:pPr>
            <w:r>
              <w:t>450,00</w:t>
            </w:r>
          </w:p>
        </w:tc>
      </w:tr>
      <w:tr w:rsidR="00975219" w14:paraId="6DA3AF49" w14:textId="77777777">
        <w:trPr>
          <w:trHeight w:val="642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51FE74" w14:textId="77777777" w:rsidR="00975219" w:rsidRDefault="00975219">
            <w:pPr>
              <w:widowControl w:val="0"/>
              <w:ind w:firstLine="540"/>
              <w:jc w:val="both"/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9B6AAE" w14:textId="77777777" w:rsidR="00975219" w:rsidRDefault="00975219">
            <w:pPr>
              <w:widowControl w:val="0"/>
              <w:ind w:firstLine="540"/>
              <w:jc w:val="both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585414" w14:textId="77777777" w:rsidR="00975219" w:rsidRDefault="00EE6F6B">
            <w:pPr>
              <w:widowControl w:val="0"/>
              <w:jc w:val="both"/>
            </w:pPr>
            <w:r>
              <w:t>Расходы федерального бюджета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9E45F3" w14:textId="77777777" w:rsidR="00975219" w:rsidRDefault="00EE6F6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EE6E71" w14:textId="77777777" w:rsidR="00975219" w:rsidRDefault="00EE6F6B">
            <w:pPr>
              <w:jc w:val="center"/>
            </w:pPr>
            <w: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0FC5EE" w14:textId="77777777" w:rsidR="00975219" w:rsidRDefault="00EE6F6B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293657" w14:textId="77777777" w:rsidR="00975219" w:rsidRDefault="00EE6F6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16A39E" w14:textId="77777777" w:rsidR="00975219" w:rsidRDefault="00EE6F6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8F891D" w14:textId="77777777" w:rsidR="00975219" w:rsidRDefault="00975219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8BF787" w14:textId="77777777" w:rsidR="00975219" w:rsidRDefault="00EE6F6B">
            <w:pPr>
              <w:jc w:val="center"/>
            </w:pPr>
            <w:r>
              <w:t>0,00</w:t>
            </w:r>
          </w:p>
        </w:tc>
      </w:tr>
      <w:tr w:rsidR="00975219" w14:paraId="4838BE53" w14:textId="77777777">
        <w:trPr>
          <w:trHeight w:val="579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887B08" w14:textId="77777777" w:rsidR="00975219" w:rsidRDefault="00975219">
            <w:pPr>
              <w:widowControl w:val="0"/>
              <w:ind w:firstLine="540"/>
              <w:jc w:val="both"/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E4B0F4" w14:textId="77777777" w:rsidR="00975219" w:rsidRDefault="00975219">
            <w:pPr>
              <w:widowControl w:val="0"/>
              <w:ind w:firstLine="540"/>
              <w:jc w:val="both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6572AE" w14:textId="77777777" w:rsidR="00975219" w:rsidRDefault="00EE6F6B">
            <w:pPr>
              <w:widowControl w:val="0"/>
              <w:jc w:val="both"/>
            </w:pPr>
            <w:r>
              <w:t>Расходы областного бюджета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ED68BB" w14:textId="77777777" w:rsidR="00975219" w:rsidRDefault="00EE6F6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D7C0DF" w14:textId="77777777" w:rsidR="00975219" w:rsidRDefault="00EE6F6B">
            <w:pPr>
              <w:jc w:val="center"/>
            </w:pPr>
            <w: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0F1D47" w14:textId="77777777" w:rsidR="00975219" w:rsidRDefault="00EE6F6B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E306B5" w14:textId="77777777" w:rsidR="00975219" w:rsidRDefault="00EE6F6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852664" w14:textId="77777777" w:rsidR="00975219" w:rsidRDefault="00EE6F6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1EC5F7" w14:textId="77777777" w:rsidR="00975219" w:rsidRDefault="00975219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9D3CF8" w14:textId="77777777" w:rsidR="00975219" w:rsidRDefault="00EE6F6B">
            <w:pPr>
              <w:jc w:val="center"/>
            </w:pPr>
            <w:r>
              <w:t>0,00</w:t>
            </w:r>
          </w:p>
        </w:tc>
      </w:tr>
      <w:tr w:rsidR="00975219" w14:paraId="22266F45" w14:textId="77777777">
        <w:trPr>
          <w:trHeight w:val="579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EA53E3" w14:textId="77777777" w:rsidR="00975219" w:rsidRDefault="00975219">
            <w:pPr>
              <w:widowControl w:val="0"/>
              <w:ind w:firstLine="540"/>
              <w:jc w:val="both"/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A10E39" w14:textId="77777777" w:rsidR="00975219" w:rsidRDefault="00975219">
            <w:pPr>
              <w:widowControl w:val="0"/>
              <w:ind w:firstLine="540"/>
              <w:jc w:val="both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AB639F" w14:textId="77777777" w:rsidR="00975219" w:rsidRDefault="00EE6F6B">
            <w:pPr>
              <w:widowControl w:val="0"/>
              <w:jc w:val="both"/>
            </w:pPr>
            <w:r>
              <w:t>Расходы бюджета муниципального округа город Шахунья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19861B" w14:textId="77777777" w:rsidR="00975219" w:rsidRDefault="00EE6F6B">
            <w:pPr>
              <w:widowControl w:val="0"/>
              <w:jc w:val="center"/>
            </w:pPr>
            <w: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3A8E42" w14:textId="77777777" w:rsidR="00975219" w:rsidRDefault="00EE6F6B">
            <w:pPr>
              <w:widowControl w:val="0"/>
              <w:jc w:val="center"/>
            </w:pPr>
            <w:r>
              <w:t>90,00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702249" w14:textId="77777777" w:rsidR="00975219" w:rsidRDefault="00EE6F6B">
            <w:pPr>
              <w:widowControl w:val="0"/>
              <w:jc w:val="center"/>
            </w:pPr>
            <w:r>
              <w:t>90,00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E04016" w14:textId="77777777" w:rsidR="00975219" w:rsidRDefault="00EE6F6B">
            <w:pPr>
              <w:widowControl w:val="0"/>
              <w:jc w:val="center"/>
            </w:pPr>
            <w: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074DA2" w14:textId="77777777" w:rsidR="00975219" w:rsidRDefault="00EE6F6B">
            <w:pPr>
              <w:widowControl w:val="0"/>
              <w:jc w:val="center"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39F7D2" w14:textId="77777777" w:rsidR="00975219" w:rsidRDefault="00975219">
            <w:pPr>
              <w:widowControl w:val="0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E5276D" w14:textId="77777777" w:rsidR="00975219" w:rsidRDefault="00EE6F6B">
            <w:pPr>
              <w:jc w:val="center"/>
            </w:pPr>
            <w:r>
              <w:t>450,00</w:t>
            </w:r>
          </w:p>
        </w:tc>
      </w:tr>
      <w:tr w:rsidR="00975219" w14:paraId="60C01C49" w14:textId="77777777"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87687C" w14:textId="77777777" w:rsidR="00975219" w:rsidRDefault="00EE6F6B">
            <w:pPr>
              <w:widowControl w:val="0"/>
              <w:jc w:val="both"/>
              <w:outlineLvl w:val="2"/>
            </w:pPr>
            <w:bookmarkStart w:id="3" w:name="Par126"/>
            <w:bookmarkEnd w:id="3"/>
            <w:r>
              <w:t>Индикаторы достижения цели и показатели непосредственных результатов</w:t>
            </w:r>
          </w:p>
        </w:tc>
      </w:tr>
      <w:tr w:rsidR="00975219" w14:paraId="582BCB07" w14:textId="77777777"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0A020C" w14:textId="77777777" w:rsidR="00975219" w:rsidRDefault="00EE6F6B">
            <w:pPr>
              <w:widowControl w:val="0"/>
              <w:jc w:val="both"/>
            </w:pPr>
            <w:r>
              <w:t>Индикаторы достижения цели к 2030 году:</w:t>
            </w:r>
          </w:p>
          <w:p w14:paraId="2BFD64EC" w14:textId="77777777" w:rsidR="00975219" w:rsidRDefault="00EE6F6B">
            <w:pPr>
              <w:widowControl w:val="0"/>
              <w:jc w:val="both"/>
            </w:pPr>
            <w:r>
              <w:t>1. Доля землепользователей, охваченных мероприятиями муниципального земельного контроля на территории городского округа город Шахунья Нижегородской области (2030 год – 20 %).</w:t>
            </w:r>
          </w:p>
          <w:p w14:paraId="33156E0E" w14:textId="77777777" w:rsidR="00975219" w:rsidRDefault="00EE6F6B">
            <w:pPr>
              <w:widowControl w:val="0"/>
              <w:jc w:val="both"/>
            </w:pPr>
            <w:r>
              <w:t>2. Доля результативных мероприятий в рамках муниципального земельного контроля (2</w:t>
            </w:r>
            <w:r>
              <w:t>030 год – 80 %).</w:t>
            </w:r>
          </w:p>
        </w:tc>
      </w:tr>
    </w:tbl>
    <w:p w14:paraId="2318B15F" w14:textId="77777777" w:rsidR="00975219" w:rsidRDefault="00975219">
      <w:pPr>
        <w:widowControl w:val="0"/>
        <w:ind w:firstLine="540"/>
        <w:jc w:val="both"/>
        <w:sectPr w:rsidR="00975219">
          <w:pgSz w:w="16838" w:h="11905" w:orient="landscape"/>
          <w:pgMar w:top="899" w:right="1134" w:bottom="850" w:left="1134" w:header="720" w:footer="720" w:gutter="0"/>
          <w:cols w:space="720"/>
          <w:docGrid w:linePitch="360"/>
        </w:sectPr>
      </w:pPr>
    </w:p>
    <w:p w14:paraId="05595D96" w14:textId="77777777" w:rsidR="00975219" w:rsidRDefault="00EE6F6B">
      <w:pPr>
        <w:widowControl w:val="0"/>
        <w:jc w:val="center"/>
        <w:outlineLvl w:val="1"/>
      </w:pPr>
      <w:bookmarkStart w:id="4" w:name="Par136"/>
      <w:bookmarkEnd w:id="4"/>
      <w:r>
        <w:lastRenderedPageBreak/>
        <w:t>2. Текстовая часть Программы</w:t>
      </w:r>
    </w:p>
    <w:p w14:paraId="5067EF53" w14:textId="77777777" w:rsidR="00975219" w:rsidRDefault="00975219">
      <w:pPr>
        <w:widowControl w:val="0"/>
        <w:ind w:firstLine="540"/>
        <w:jc w:val="both"/>
      </w:pPr>
    </w:p>
    <w:p w14:paraId="3E5526F5" w14:textId="77777777" w:rsidR="00975219" w:rsidRDefault="00EE6F6B">
      <w:pPr>
        <w:widowControl w:val="0"/>
        <w:jc w:val="center"/>
        <w:outlineLvl w:val="2"/>
      </w:pPr>
      <w:bookmarkStart w:id="5" w:name="Par138"/>
      <w:bookmarkEnd w:id="5"/>
      <w:r>
        <w:t>2.1. Характеристика текущего состояния</w:t>
      </w:r>
    </w:p>
    <w:p w14:paraId="63C45CBE" w14:textId="77777777" w:rsidR="00975219" w:rsidRDefault="00975219">
      <w:pPr>
        <w:widowControl w:val="0"/>
        <w:ind w:firstLine="540"/>
        <w:jc w:val="both"/>
      </w:pPr>
    </w:p>
    <w:p w14:paraId="7F26D9C2" w14:textId="77777777" w:rsidR="00975219" w:rsidRDefault="00EE6F6B">
      <w:pPr>
        <w:widowControl w:val="0"/>
        <w:ind w:firstLine="540"/>
        <w:jc w:val="both"/>
      </w:pPr>
      <w: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</w:t>
      </w:r>
      <w:r>
        <w:t xml:space="preserve">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</w:t>
      </w:r>
      <w:r>
        <w:t>химическому и радиоактивному загрязнению, но и сопровождаться экологическим ухудшением всего природного комплекса.</w:t>
      </w:r>
    </w:p>
    <w:p w14:paraId="107CE788" w14:textId="77777777" w:rsidR="00975219" w:rsidRDefault="00EE6F6B">
      <w:pPr>
        <w:widowControl w:val="0"/>
        <w:ind w:firstLine="540"/>
        <w:jc w:val="both"/>
      </w:pPr>
      <w:r>
        <w:t>Земля используется и охраняется в Российской Федерации как основа жизни и деятельности народов, проживающих на соответствующей территории. Эт</w:t>
      </w:r>
      <w:r>
        <w:t>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14:paraId="22CB1038" w14:textId="77777777" w:rsidR="00975219" w:rsidRDefault="00EE6F6B">
      <w:pPr>
        <w:widowControl w:val="0"/>
        <w:ind w:firstLine="540"/>
        <w:jc w:val="both"/>
      </w:pPr>
      <w:r>
        <w:t>Использование значительных объемов земельного фонда в различных целях наклады</w:t>
      </w:r>
      <w:r>
        <w:t>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</w:t>
      </w:r>
      <w:r>
        <w:t>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задачи обеспечения условий устойчивого р</w:t>
      </w:r>
      <w:r>
        <w:t>азвития городского округа.</w:t>
      </w:r>
    </w:p>
    <w:p w14:paraId="6339F694" w14:textId="77777777" w:rsidR="00975219" w:rsidRDefault="00EE6F6B">
      <w:pPr>
        <w:widowControl w:val="0"/>
        <w:ind w:firstLine="540"/>
        <w:jc w:val="both"/>
      </w:pPr>
      <w:r>
        <w:t>Программа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</w:t>
      </w:r>
      <w:r>
        <w:t>епления экономики городского округа.</w:t>
      </w:r>
    </w:p>
    <w:p w14:paraId="41B57B7C" w14:textId="77777777" w:rsidR="00975219" w:rsidRDefault="00EE6F6B">
      <w:pPr>
        <w:widowControl w:val="0"/>
        <w:ind w:firstLine="540"/>
        <w:jc w:val="both"/>
      </w:pPr>
      <w: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14:paraId="6A4F1737" w14:textId="77777777" w:rsidR="00975219" w:rsidRDefault="00EE6F6B">
      <w:pPr>
        <w:widowControl w:val="0"/>
        <w:ind w:firstLine="540"/>
        <w:jc w:val="both"/>
      </w:pPr>
      <w:r>
        <w:t>Охрана земель только тогда может быть эффективной, когда об</w:t>
      </w:r>
      <w:r>
        <w:t>еспечивается рациональное землепользование.</w:t>
      </w:r>
    </w:p>
    <w:p w14:paraId="773A8AA5" w14:textId="77777777" w:rsidR="00975219" w:rsidRDefault="00EE6F6B">
      <w:pPr>
        <w:widowControl w:val="0"/>
        <w:ind w:firstLine="540"/>
        <w:jc w:val="both"/>
      </w:pPr>
      <w:r>
        <w:t>Проблемы устойчивого социально-экономического развития муниципального округа город Шахунья Нижегородской области и экологически безопасной жизнедеятельности его жителей на современном этапе тесно связаны с решени</w:t>
      </w:r>
      <w:r>
        <w:t>ем вопросов охраны и использования земель. На уровне муниципального округа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</w:t>
      </w:r>
      <w:r>
        <w:t>лений.</w:t>
      </w:r>
    </w:p>
    <w:p w14:paraId="1BE5CAD6" w14:textId="77777777" w:rsidR="00975219" w:rsidRDefault="00EE6F6B">
      <w:pPr>
        <w:widowControl w:val="0"/>
        <w:ind w:firstLine="540"/>
        <w:jc w:val="both"/>
      </w:pPr>
      <w:r>
        <w:t>Перечень основных мероприятий: защита земель от загрязнения химическими веществами, захламления отходами производства и потребления, загрязнения и других негативных воздействий, в результате которых происходит деградация земель; сохранение и повышен</w:t>
      </w:r>
      <w:r>
        <w:t>ие плодородия почв; защита земель от зарастания сорными растениями, кустарниками и мелколесьем, иных видов ухудшения состояния земель; ликвидация последствий загрязнения и захламления земель; охрана, восстановление и развитие природной среды; выявление пус</w:t>
      </w:r>
      <w:r>
        <w:t>тующих и нерационально используемых земель и своевременное вовлечение их в хозяйственный оборот; осуществление муниципального земельного контроля за использованием земельных участков и соблюдением земельного законодательства.</w:t>
      </w:r>
    </w:p>
    <w:p w14:paraId="59A346FC" w14:textId="77777777" w:rsidR="00975219" w:rsidRDefault="00EE6F6B">
      <w:pPr>
        <w:widowControl w:val="0"/>
        <w:ind w:firstLine="540"/>
        <w:jc w:val="both"/>
      </w:pPr>
      <w:r>
        <w:t xml:space="preserve">Выполнению поставленных задач </w:t>
      </w:r>
      <w:r>
        <w:t>могут препятствовать кризисные явления в экономике: недостаточные объёмы финансирования мероприятий муниципальной программы, несвоевременно принятые нормативные правовые акты, изменения нормативов отчислений доходов от сдачи в аренду и продажи имущества, н</w:t>
      </w:r>
      <w:r>
        <w:t>еисполнение договорных обязательств арендаторами и прочие обстоятельства.</w:t>
      </w:r>
    </w:p>
    <w:p w14:paraId="67E72A2E" w14:textId="77777777" w:rsidR="00975219" w:rsidRDefault="00EE6F6B">
      <w:pPr>
        <w:widowControl w:val="0"/>
        <w:jc w:val="center"/>
        <w:outlineLvl w:val="2"/>
      </w:pPr>
      <w:bookmarkStart w:id="6" w:name="Par153"/>
      <w:bookmarkEnd w:id="6"/>
      <w:r>
        <w:lastRenderedPageBreak/>
        <w:t>2.2. Цели, задачи Программы</w:t>
      </w:r>
    </w:p>
    <w:p w14:paraId="2A4A117C" w14:textId="77777777" w:rsidR="00975219" w:rsidRDefault="00975219">
      <w:pPr>
        <w:widowControl w:val="0"/>
        <w:ind w:firstLine="540"/>
        <w:jc w:val="both"/>
      </w:pPr>
    </w:p>
    <w:p w14:paraId="768D95AA" w14:textId="77777777" w:rsidR="00975219" w:rsidRDefault="00EE6F6B">
      <w:pPr>
        <w:widowControl w:val="0"/>
        <w:ind w:firstLine="540"/>
        <w:jc w:val="both"/>
      </w:pPr>
      <w:r>
        <w:t>Целью Программы является:</w:t>
      </w:r>
    </w:p>
    <w:p w14:paraId="30B38FDF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</w:r>
      <w:r>
        <w:t>защита сельскохозяйственных угодий от зарастания деревьями и кустарниками, сорными растениями, борщевиком Сосновского, сохранению достигнутого уровня мелиорации;</w:t>
      </w:r>
    </w:p>
    <w:p w14:paraId="73A33440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непрерывное наблюдение за использованием земель по целевому назначению и разрешенному исполь</w:t>
      </w:r>
      <w:r>
        <w:t>зованию;</w:t>
      </w:r>
    </w:p>
    <w:p w14:paraId="57187E13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обеспечение противопожарной безопасности в отношении земель сельскохозяйственного назначения;</w:t>
      </w:r>
    </w:p>
    <w:p w14:paraId="61A97E6F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</w:t>
      </w:r>
      <w:r>
        <w:t>й и иных видов деятельности;</w:t>
      </w:r>
    </w:p>
    <w:p w14:paraId="3E6458DE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14:paraId="2AB20FBF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обеспечение улучшения и восстановления земель, подвергшихся деградации, загрязнению,</w:t>
      </w:r>
      <w:r>
        <w:t xml:space="preserve"> захламлению, нарушению, другим негативным (вредным) воздействиям хозяйственной деятельности;</w:t>
      </w:r>
    </w:p>
    <w:p w14:paraId="0C12D6BA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улучшение земель, экологической обстановки в муниципальном округе; сохранение и реабилитация природы муниципального округа для обеспечения здоровья и благоприят</w:t>
      </w:r>
      <w:r>
        <w:t>ных условий жизнедеятельности населения;</w:t>
      </w:r>
    </w:p>
    <w:p w14:paraId="49C443DC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систематическое проведение инвентаризация земель, выявление нерационально используемых земель, невостребованных долей земель сельскохозяйственного назначения, в целях передачи их в аренду (собственность);</w:t>
      </w:r>
    </w:p>
    <w:p w14:paraId="096C21CC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обеспе</w:t>
      </w:r>
      <w:r>
        <w:t>чение улучшения и восстановления земель, подвергшихся деградации, нарушению и другим негативным (вредным) воздействиям;</w:t>
      </w:r>
    </w:p>
    <w:p w14:paraId="14593E8B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сохранения качества земель (почв) и улучшение экологической обстановки;</w:t>
      </w:r>
    </w:p>
    <w:p w14:paraId="3EC10D26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 xml:space="preserve">защита и улучшение условий окружающей среды для обеспечения </w:t>
      </w:r>
      <w:r>
        <w:t>здоровья и благоприятных условий жизнедеятельности населения.</w:t>
      </w:r>
    </w:p>
    <w:p w14:paraId="0F223C8E" w14:textId="77777777" w:rsidR="00975219" w:rsidRDefault="00EE6F6B">
      <w:pPr>
        <w:widowControl w:val="0"/>
        <w:ind w:firstLine="540"/>
        <w:jc w:val="both"/>
      </w:pPr>
      <w:r>
        <w:t>Задачи программы:</w:t>
      </w:r>
    </w:p>
    <w:p w14:paraId="2F79CD95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повышение эффективности использования и охраны земель;</w:t>
      </w:r>
    </w:p>
    <w:p w14:paraId="6ED0973B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оптимизация деятельности в сфере обращения с отходами производства и потребления;</w:t>
      </w:r>
    </w:p>
    <w:p w14:paraId="5346A4EC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обеспечение организации рациональ</w:t>
      </w:r>
      <w:r>
        <w:t>ного использования и охраны земель;</w:t>
      </w:r>
    </w:p>
    <w:p w14:paraId="5831E08D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обеспечение противопожарной безопасности в отношении земель сельскохозяйственного назначения;</w:t>
      </w:r>
    </w:p>
    <w:p w14:paraId="0C8073DE" w14:textId="77777777" w:rsidR="00975219" w:rsidRDefault="00EE6F6B">
      <w:pPr>
        <w:widowControl w:val="0"/>
        <w:ind w:firstLine="540"/>
        <w:jc w:val="both"/>
      </w:pPr>
      <w:r>
        <w:t>-</w:t>
      </w:r>
      <w:r>
        <w:tab/>
        <w:t>проведение инвентаризации земель.</w:t>
      </w:r>
    </w:p>
    <w:p w14:paraId="36E9BBAE" w14:textId="77777777" w:rsidR="00975219" w:rsidRDefault="00975219">
      <w:pPr>
        <w:widowControl w:val="0"/>
        <w:ind w:firstLine="540"/>
        <w:jc w:val="both"/>
      </w:pPr>
    </w:p>
    <w:p w14:paraId="3FD1C63F" w14:textId="77777777" w:rsidR="00975219" w:rsidRDefault="00EE6F6B">
      <w:pPr>
        <w:widowControl w:val="0"/>
        <w:jc w:val="center"/>
        <w:outlineLvl w:val="2"/>
      </w:pPr>
      <w:bookmarkStart w:id="7" w:name="Par165"/>
      <w:bookmarkEnd w:id="7"/>
      <w:r>
        <w:t>2.3. Сроки и этапы реализации Программы</w:t>
      </w:r>
    </w:p>
    <w:p w14:paraId="6DAF3607" w14:textId="77777777" w:rsidR="00975219" w:rsidRDefault="00975219">
      <w:pPr>
        <w:widowControl w:val="0"/>
        <w:jc w:val="center"/>
        <w:outlineLvl w:val="2"/>
      </w:pPr>
    </w:p>
    <w:p w14:paraId="75B88DE5" w14:textId="77777777" w:rsidR="00975219" w:rsidRDefault="00EE6F6B">
      <w:pPr>
        <w:widowControl w:val="0"/>
        <w:ind w:firstLine="540"/>
        <w:jc w:val="both"/>
      </w:pPr>
      <w:r>
        <w:t>Муниципальная программа реализуется в один эта</w:t>
      </w:r>
      <w:r>
        <w:t>п.</w:t>
      </w:r>
    </w:p>
    <w:p w14:paraId="44288500" w14:textId="77777777" w:rsidR="00975219" w:rsidRDefault="00EE6F6B">
      <w:pPr>
        <w:widowControl w:val="0"/>
        <w:ind w:firstLine="540"/>
        <w:jc w:val="both"/>
      </w:pPr>
      <w:r>
        <w:t>Срок реализации муниципальной программы с 2026 года по 2030 год.</w:t>
      </w:r>
    </w:p>
    <w:p w14:paraId="61831FBF" w14:textId="77777777" w:rsidR="00975219" w:rsidRDefault="00975219">
      <w:pPr>
        <w:widowControl w:val="0"/>
        <w:ind w:firstLine="540"/>
        <w:jc w:val="both"/>
      </w:pPr>
    </w:p>
    <w:p w14:paraId="7E65DEEA" w14:textId="77777777" w:rsidR="00975219" w:rsidRDefault="00975219">
      <w:pPr>
        <w:widowControl w:val="0"/>
        <w:ind w:firstLine="540"/>
        <w:jc w:val="both"/>
      </w:pPr>
    </w:p>
    <w:p w14:paraId="2525B2DE" w14:textId="77777777" w:rsidR="00975219" w:rsidRDefault="00975219">
      <w:pPr>
        <w:widowControl w:val="0"/>
        <w:ind w:firstLine="540"/>
        <w:jc w:val="both"/>
      </w:pPr>
    </w:p>
    <w:p w14:paraId="324BABDE" w14:textId="77777777" w:rsidR="00975219" w:rsidRDefault="00975219">
      <w:pPr>
        <w:widowControl w:val="0"/>
        <w:jc w:val="center"/>
        <w:outlineLvl w:val="2"/>
        <w:sectPr w:rsidR="00975219">
          <w:pgSz w:w="11905" w:h="16838"/>
          <w:pgMar w:top="1134" w:right="850" w:bottom="1134" w:left="1276" w:header="720" w:footer="720" w:gutter="0"/>
          <w:cols w:space="720"/>
          <w:docGrid w:linePitch="360"/>
        </w:sectPr>
      </w:pPr>
      <w:bookmarkStart w:id="8" w:name="Par170"/>
      <w:bookmarkEnd w:id="8"/>
    </w:p>
    <w:p w14:paraId="1C0D267D" w14:textId="77777777" w:rsidR="00975219" w:rsidRDefault="00EE6F6B">
      <w:pPr>
        <w:widowControl w:val="0"/>
        <w:jc w:val="center"/>
        <w:outlineLvl w:val="2"/>
      </w:pPr>
      <w:r>
        <w:lastRenderedPageBreak/>
        <w:t>2.4. Перечень основных мероприятий муниципальной программы</w:t>
      </w:r>
    </w:p>
    <w:p w14:paraId="3F8A3DC9" w14:textId="77777777" w:rsidR="00975219" w:rsidRDefault="00975219">
      <w:pPr>
        <w:widowControl w:val="0"/>
        <w:ind w:firstLine="540"/>
        <w:jc w:val="both"/>
      </w:pPr>
    </w:p>
    <w:p w14:paraId="35712096" w14:textId="77777777" w:rsidR="00975219" w:rsidRDefault="00EE6F6B">
      <w:pPr>
        <w:widowControl w:val="0"/>
        <w:ind w:firstLine="540"/>
        <w:jc w:val="both"/>
      </w:pPr>
      <w:r>
        <w:t>Достижение цели программы и решение поставленных в ней задач обеспечиваются реализацией программных мероприятий.</w:t>
      </w:r>
    </w:p>
    <w:p w14:paraId="4FFBE8CB" w14:textId="77777777" w:rsidR="00975219" w:rsidRDefault="00EE6F6B">
      <w:pPr>
        <w:widowControl w:val="0"/>
        <w:ind w:firstLine="540"/>
        <w:jc w:val="both"/>
      </w:pPr>
      <w:r>
        <w:t>Полный перечень программных мероприятий в разрезе сроков реализации, исполнителей и объемов финансирования представлен в таблице 1 «Перечень ос</w:t>
      </w:r>
      <w:r>
        <w:t>новных мероприятий муниципальной программы».</w:t>
      </w:r>
    </w:p>
    <w:p w14:paraId="0E1E8678" w14:textId="77777777" w:rsidR="00975219" w:rsidRDefault="00EE6F6B">
      <w:pPr>
        <w:widowControl w:val="0"/>
        <w:ind w:firstLine="540"/>
        <w:jc w:val="right"/>
      </w:pPr>
      <w:r>
        <w:t>Таблица 1</w:t>
      </w:r>
    </w:p>
    <w:p w14:paraId="44197173" w14:textId="77777777" w:rsidR="00975219" w:rsidRDefault="00EE6F6B">
      <w:pPr>
        <w:widowControl w:val="0"/>
        <w:jc w:val="center"/>
      </w:pPr>
      <w:bookmarkStart w:id="9" w:name="Par174"/>
      <w:bookmarkEnd w:id="9"/>
      <w:r>
        <w:t>Перечень</w:t>
      </w:r>
    </w:p>
    <w:p w14:paraId="1F222A09" w14:textId="77777777" w:rsidR="00975219" w:rsidRDefault="00EE6F6B">
      <w:pPr>
        <w:widowControl w:val="0"/>
        <w:jc w:val="center"/>
      </w:pPr>
      <w:r>
        <w:t>основных мероприятий муниципальной программы</w:t>
      </w:r>
    </w:p>
    <w:p w14:paraId="7CB36C43" w14:textId="77777777" w:rsidR="00975219" w:rsidRDefault="00975219">
      <w:pPr>
        <w:widowControl w:val="0"/>
        <w:ind w:firstLine="540"/>
        <w:jc w:val="both"/>
      </w:pPr>
    </w:p>
    <w:tbl>
      <w:tblPr>
        <w:tblW w:w="1472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234"/>
        <w:gridCol w:w="1275"/>
        <w:gridCol w:w="1276"/>
        <w:gridCol w:w="1701"/>
        <w:gridCol w:w="1134"/>
        <w:gridCol w:w="946"/>
        <w:gridCol w:w="1039"/>
        <w:gridCol w:w="1134"/>
        <w:gridCol w:w="1231"/>
        <w:gridCol w:w="1014"/>
        <w:gridCol w:w="1276"/>
      </w:tblGrid>
      <w:tr w:rsidR="00975219" w14:paraId="6692B7D9" w14:textId="77777777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4D541C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A05CC2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136D38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расходов (капвложения НИОКР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51E904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6518F7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7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7BA5C2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</w:t>
            </w:r>
            <w:r>
              <w:rPr>
                <w:sz w:val="20"/>
                <w:szCs w:val="20"/>
              </w:rPr>
              <w:t>рования, тыс. руб. (по годам, за счет средств местного бюджета)</w:t>
            </w:r>
          </w:p>
        </w:tc>
      </w:tr>
      <w:tr w:rsidR="00975219" w14:paraId="02FF0761" w14:textId="77777777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A3FEC3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714D24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A930CC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C1F054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2DA7C6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8A2814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30563E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694D3B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C4BFEC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03CBBA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AB764F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E6A970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975219" w14:paraId="07B28124" w14:textId="7777777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CAD7FA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CC4D17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Разъяснение гражданам земельного</w:t>
            </w:r>
          </w:p>
          <w:p w14:paraId="24B64FD4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213277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99A66A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9230A3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муниципального имущества и земельных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60B375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D16BF7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27C21C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4EB523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88016A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AB2987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652113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975219" w14:paraId="5FC0A0C4" w14:textId="7777777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10EE22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8C8710" w14:textId="77777777" w:rsidR="00975219" w:rsidRDefault="00EE6F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материалов по выявленным фактам нарушения земельного законодательства в Управление Федеральной службы государственной регистрации, кадастра и картографии по Нижегородской области для привлечения к ответственности, предусмотренной действующим за</w:t>
            </w:r>
            <w:r>
              <w:rPr>
                <w:sz w:val="20"/>
                <w:szCs w:val="20"/>
              </w:rPr>
              <w:t>конодательством РФ.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263C31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FF34C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85A018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муниципального имущества и земельных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5BB1BA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BE13E6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0E2489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9C8EA4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18C83A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C617B5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8880C4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975219" w14:paraId="6F35302D" w14:textId="7777777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E45691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D9F0F1" w14:textId="77777777" w:rsidR="00975219" w:rsidRDefault="00EE6F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материалов по выявленным фактам нарушения земельного законодательства в Управление Госсельхознадзора по Нижегородской области и Республике Марий Эл для привлечения к ответственности, предусмотренной действующим законодательством РФ.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FCEF32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</w:t>
            </w:r>
            <w:r>
              <w:rPr>
                <w:sz w:val="20"/>
                <w:szCs w:val="20"/>
              </w:rPr>
              <w:t>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711A00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F2B65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муниципального имущества и земельных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30A0C7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94B907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8B0700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987374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91E48F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FA1D5C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454358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975219" w14:paraId="34FA20FB" w14:textId="7777777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62ACD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24EF70" w14:textId="77777777" w:rsidR="00975219" w:rsidRDefault="00EE6F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сельскохозяйственных угодий от зарастания деревьями и кустарниками, сорными растениями, борщевиком Сосновского, сохранению достигнутого уровня мелиорации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0263EB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C00C1B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9D4A90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муниципального имущества и земельных ресурсов, Администрация м</w:t>
            </w:r>
            <w:r>
              <w:rPr>
                <w:sz w:val="20"/>
                <w:szCs w:val="20"/>
              </w:rPr>
              <w:t>униципального округа город Шахунья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425FBD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5F9EF0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614FC1" w14:textId="77777777" w:rsidR="00975219" w:rsidRDefault="00EE6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3D6E9C" w14:textId="77777777" w:rsidR="00975219" w:rsidRDefault="00EE6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C94C28" w14:textId="77777777" w:rsidR="00975219" w:rsidRDefault="00EE6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7B938B" w14:textId="77777777" w:rsidR="00975219" w:rsidRDefault="009752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D7FC62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450,00</w:t>
            </w:r>
          </w:p>
        </w:tc>
      </w:tr>
      <w:tr w:rsidR="00975219" w14:paraId="6F626484" w14:textId="7777777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D00DE1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B162A2" w14:textId="77777777" w:rsidR="00975219" w:rsidRDefault="00EE6F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пустующих и нерационально используемых земель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2197ED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CE25FA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93E194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муниципального имущества и земельных ресурсов</w:t>
            </w:r>
          </w:p>
          <w:p w14:paraId="0C41CB0D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1774DC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EAEC2C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731C10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0887FA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554674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7CB8AA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C53A81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975219" w14:paraId="1E41A84F" w14:textId="7777777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B70D52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86D5E3" w14:textId="77777777" w:rsidR="00975219" w:rsidRDefault="00EE6F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противопожарной безопасности в отношении земель сельскохозяйственного назначения</w:t>
            </w:r>
          </w:p>
          <w:p w14:paraId="20C829CD" w14:textId="77777777" w:rsidR="00975219" w:rsidRDefault="0097521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F86A20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0C2080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477DEF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муниципального имущества и земельных ресурсов, Администрация муниципального </w:t>
            </w:r>
            <w:r>
              <w:rPr>
                <w:sz w:val="20"/>
                <w:szCs w:val="20"/>
              </w:rPr>
              <w:lastRenderedPageBreak/>
              <w:t>округа город Шахунья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6EC79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9AD611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132A89" w14:textId="77777777" w:rsidR="00975219" w:rsidRDefault="00EE6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39406" w14:textId="77777777" w:rsidR="00975219" w:rsidRDefault="00EE6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62843F" w14:textId="77777777" w:rsidR="00975219" w:rsidRDefault="00EE6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78251A" w14:textId="77777777" w:rsidR="00975219" w:rsidRDefault="009752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42379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975219" w14:paraId="4C5CEC29" w14:textId="77777777">
        <w:trPr>
          <w:trHeight w:val="334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E29FE3" w14:textId="77777777" w:rsidR="00975219" w:rsidRDefault="00EE6F6B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1CA25B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8D3D32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719397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37B4F6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26288C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EE51E9" w14:textId="77777777" w:rsidR="00975219" w:rsidRDefault="0097521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C92352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450,00</w:t>
            </w:r>
          </w:p>
        </w:tc>
      </w:tr>
    </w:tbl>
    <w:p w14:paraId="23DCC5FA" w14:textId="77777777" w:rsidR="00975219" w:rsidRDefault="00975219">
      <w:pPr>
        <w:widowControl w:val="0"/>
        <w:ind w:firstLine="540"/>
        <w:jc w:val="both"/>
      </w:pPr>
    </w:p>
    <w:p w14:paraId="67A3BC91" w14:textId="77777777" w:rsidR="00975219" w:rsidRDefault="00975219"/>
    <w:p w14:paraId="0F860216" w14:textId="77777777" w:rsidR="00975219" w:rsidRDefault="00975219">
      <w:pPr>
        <w:widowControl w:val="0"/>
        <w:jc w:val="center"/>
        <w:sectPr w:rsidR="00975219">
          <w:pgSz w:w="16838" w:h="11905" w:orient="landscape"/>
          <w:pgMar w:top="1276" w:right="1134" w:bottom="851" w:left="1134" w:header="720" w:footer="720" w:gutter="0"/>
          <w:cols w:space="720"/>
          <w:docGrid w:linePitch="360"/>
        </w:sectPr>
      </w:pPr>
    </w:p>
    <w:p w14:paraId="230ABFB0" w14:textId="77777777" w:rsidR="00975219" w:rsidRDefault="00EE6F6B">
      <w:pPr>
        <w:widowControl w:val="0"/>
        <w:jc w:val="center"/>
        <w:outlineLvl w:val="2"/>
      </w:pPr>
      <w:r>
        <w:lastRenderedPageBreak/>
        <w:t>2.5. Индикаторы достижения цели реализации Программы</w:t>
      </w:r>
    </w:p>
    <w:p w14:paraId="6E689787" w14:textId="77777777" w:rsidR="00975219" w:rsidRDefault="00975219">
      <w:pPr>
        <w:widowControl w:val="0"/>
        <w:jc w:val="center"/>
        <w:outlineLvl w:val="2"/>
      </w:pPr>
    </w:p>
    <w:p w14:paraId="3D8A1905" w14:textId="77777777" w:rsidR="00975219" w:rsidRDefault="00EE6F6B">
      <w:pPr>
        <w:widowControl w:val="0"/>
        <w:ind w:firstLine="567"/>
        <w:jc w:val="both"/>
      </w:pPr>
      <w:r>
        <w:t>Индикаторы достижения цели реализации муниципальной программы представлены в таблице 2 «Индикаторы достижения цели реализации муниципальной программы»</w:t>
      </w:r>
    </w:p>
    <w:p w14:paraId="75EE9BC5" w14:textId="77777777" w:rsidR="00975219" w:rsidRDefault="00975219">
      <w:pPr>
        <w:widowControl w:val="0"/>
        <w:ind w:firstLine="540"/>
        <w:jc w:val="both"/>
      </w:pPr>
    </w:p>
    <w:p w14:paraId="5DDAD54B" w14:textId="77777777" w:rsidR="00975219" w:rsidRDefault="00EE6F6B">
      <w:pPr>
        <w:widowControl w:val="0"/>
        <w:ind w:firstLine="540"/>
        <w:jc w:val="right"/>
      </w:pPr>
      <w:r>
        <w:t>Таблица 2</w:t>
      </w:r>
    </w:p>
    <w:p w14:paraId="2F357A7C" w14:textId="77777777" w:rsidR="00975219" w:rsidRDefault="00EE6F6B">
      <w:pPr>
        <w:widowControl w:val="0"/>
        <w:ind w:firstLine="540"/>
        <w:jc w:val="center"/>
      </w:pPr>
      <w:r>
        <w:t>Индикаторы достижения цели реализации Программы</w:t>
      </w:r>
    </w:p>
    <w:p w14:paraId="31A8B187" w14:textId="77777777" w:rsidR="00975219" w:rsidRDefault="00975219">
      <w:pPr>
        <w:widowControl w:val="0"/>
        <w:ind w:firstLine="540"/>
        <w:jc w:val="center"/>
      </w:pPr>
    </w:p>
    <w:tbl>
      <w:tblPr>
        <w:tblW w:w="1504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3771"/>
        <w:gridCol w:w="1134"/>
        <w:gridCol w:w="1594"/>
        <w:gridCol w:w="1417"/>
        <w:gridCol w:w="1559"/>
        <w:gridCol w:w="1701"/>
        <w:gridCol w:w="1701"/>
        <w:gridCol w:w="1547"/>
      </w:tblGrid>
      <w:tr w:rsidR="00975219" w14:paraId="1A9DD8A5" w14:textId="7777777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AF50A6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14:paraId="73B5CA84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271E78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C8A675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9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A68736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индикатора</w:t>
            </w:r>
          </w:p>
        </w:tc>
      </w:tr>
      <w:tr w:rsidR="00975219" w14:paraId="14AAB4E4" w14:textId="7777777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8CE3FF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136E01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6FD0F7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B05AD6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99AC0B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69F5D7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091CC3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A12EA4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 год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87468F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75219" w14:paraId="70EC163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EA599B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7C73CB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72D630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8FC60E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ADEB7D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30038A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04728A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AAF4D2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7EEA38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5219" w14:paraId="000F8B0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1D652C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bookmarkStart w:id="10" w:name="Par201"/>
            <w:bookmarkEnd w:id="10"/>
            <w:r>
              <w:rPr>
                <w:sz w:val="20"/>
                <w:szCs w:val="20"/>
              </w:rPr>
              <w:t>1.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BF0227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землепользователей, охваченных мероприятиями муниципального земельного контроля на территории муниципального округа город Шахунья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C282B7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1D535D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13E90F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E0B453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729FC2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679384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931814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75219" w14:paraId="2ACF904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55B4F4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0BE8EE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результативных мероприятий в рамках муниципального земельного контроля на </w:t>
            </w:r>
            <w:r>
              <w:rPr>
                <w:sz w:val="20"/>
                <w:szCs w:val="20"/>
              </w:rPr>
              <w:t>территории муниципального округа город Шахунья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F3D67D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78660F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F00F76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8DFCAF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237EBF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C22F91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A7A0C6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77DE4D5A" w14:textId="77777777" w:rsidR="00975219" w:rsidRDefault="00975219">
      <w:pPr>
        <w:widowControl w:val="0"/>
        <w:jc w:val="both"/>
      </w:pPr>
    </w:p>
    <w:p w14:paraId="264A6EEE" w14:textId="77777777" w:rsidR="00975219" w:rsidRDefault="00975219">
      <w:pPr>
        <w:widowControl w:val="0"/>
        <w:outlineLvl w:val="2"/>
      </w:pPr>
      <w:bookmarkStart w:id="11" w:name="Par272"/>
      <w:bookmarkEnd w:id="11"/>
    </w:p>
    <w:p w14:paraId="108E7668" w14:textId="77777777" w:rsidR="00975219" w:rsidRDefault="00EE6F6B">
      <w:pPr>
        <w:widowControl w:val="0"/>
        <w:jc w:val="center"/>
        <w:outlineLvl w:val="2"/>
      </w:pPr>
      <w:bookmarkStart w:id="12" w:name="Par310"/>
      <w:bookmarkStart w:id="13" w:name="Par316"/>
      <w:bookmarkEnd w:id="12"/>
      <w:bookmarkEnd w:id="13"/>
      <w:r>
        <w:t>2.6. Участие муниципальных унитарных предприятий, акционерных обществ, общественных, научных и иных</w:t>
      </w:r>
    </w:p>
    <w:p w14:paraId="4461345F" w14:textId="77777777" w:rsidR="00975219" w:rsidRDefault="00EE6F6B">
      <w:pPr>
        <w:widowControl w:val="0"/>
        <w:jc w:val="center"/>
      </w:pPr>
      <w:r>
        <w:t>организаций в реализации мероприятий Программы</w:t>
      </w:r>
    </w:p>
    <w:p w14:paraId="6022EA04" w14:textId="77777777" w:rsidR="00975219" w:rsidRDefault="00975219">
      <w:pPr>
        <w:widowControl w:val="0"/>
        <w:ind w:firstLine="540"/>
        <w:jc w:val="both"/>
      </w:pPr>
    </w:p>
    <w:p w14:paraId="36787C90" w14:textId="77777777" w:rsidR="00975219" w:rsidRDefault="00EE6F6B">
      <w:pPr>
        <w:widowControl w:val="0"/>
        <w:ind w:firstLine="540"/>
        <w:jc w:val="both"/>
      </w:pPr>
      <w:r>
        <w:t>Участие муниципальных унитарных предприятий, акционерных обществ, общественных, научных и иных организаций в реализации мероприятий Программы не предусмотрено.</w:t>
      </w:r>
    </w:p>
    <w:p w14:paraId="474F6360" w14:textId="77777777" w:rsidR="00975219" w:rsidRDefault="00975219">
      <w:pPr>
        <w:widowControl w:val="0"/>
        <w:ind w:firstLine="540"/>
        <w:jc w:val="both"/>
      </w:pPr>
    </w:p>
    <w:p w14:paraId="4BA42328" w14:textId="77777777" w:rsidR="00975219" w:rsidRDefault="00EE6F6B">
      <w:pPr>
        <w:widowControl w:val="0"/>
        <w:jc w:val="center"/>
        <w:outlineLvl w:val="2"/>
      </w:pPr>
      <w:bookmarkStart w:id="14" w:name="Par322"/>
      <w:bookmarkEnd w:id="14"/>
      <w:r>
        <w:t>2.7. Обоснование объема финансовых ресурсов</w:t>
      </w:r>
    </w:p>
    <w:p w14:paraId="72E581BB" w14:textId="77777777" w:rsidR="00975219" w:rsidRDefault="00975219">
      <w:pPr>
        <w:widowControl w:val="0"/>
        <w:ind w:firstLine="540"/>
        <w:jc w:val="both"/>
      </w:pPr>
    </w:p>
    <w:p w14:paraId="69AED8B8" w14:textId="77777777" w:rsidR="00975219" w:rsidRDefault="00EE6F6B">
      <w:pPr>
        <w:widowControl w:val="0"/>
        <w:ind w:firstLine="540"/>
        <w:jc w:val="both"/>
      </w:pPr>
      <w:r>
        <w:t>Объемы финансирования мероприятий муниципальной пр</w:t>
      </w:r>
      <w:r>
        <w:t xml:space="preserve">ограммы уточняются ежегодно при формировании бюджета муниципального </w:t>
      </w:r>
      <w:r>
        <w:lastRenderedPageBreak/>
        <w:t>округа город Шахунья Нижегородской области на очередной финансовый год и на плановый период.</w:t>
      </w:r>
    </w:p>
    <w:p w14:paraId="73BCF95C" w14:textId="77777777" w:rsidR="00975219" w:rsidRDefault="00EE6F6B">
      <w:pPr>
        <w:widowControl w:val="0"/>
        <w:ind w:firstLine="540"/>
        <w:jc w:val="both"/>
      </w:pPr>
      <w:r>
        <w:t xml:space="preserve"> Ресурсное обеспечение реализации муниципальной программы представлено в таблице 3.</w:t>
      </w:r>
    </w:p>
    <w:p w14:paraId="33B73B8E" w14:textId="77777777" w:rsidR="00975219" w:rsidRDefault="00EE6F6B">
      <w:pPr>
        <w:widowControl w:val="0"/>
        <w:ind w:firstLine="540"/>
        <w:jc w:val="both"/>
      </w:pPr>
      <w:r>
        <w:t xml:space="preserve">Прогнозная </w:t>
      </w:r>
      <w:r>
        <w:t>оценка расходов на реализацию муниципальной программы за счет всех источников финансирования представлена в таблице 4.</w:t>
      </w:r>
    </w:p>
    <w:p w14:paraId="17747740" w14:textId="77777777" w:rsidR="00975219" w:rsidRDefault="00975219">
      <w:pPr>
        <w:widowControl w:val="0"/>
        <w:ind w:firstLine="540"/>
        <w:jc w:val="right"/>
      </w:pPr>
    </w:p>
    <w:p w14:paraId="6A0FA2B9" w14:textId="77777777" w:rsidR="00975219" w:rsidRDefault="00EE6F6B">
      <w:pPr>
        <w:widowControl w:val="0"/>
        <w:ind w:firstLine="540"/>
        <w:jc w:val="right"/>
      </w:pPr>
      <w:r>
        <w:t>Таблица 3</w:t>
      </w:r>
    </w:p>
    <w:p w14:paraId="74E27031" w14:textId="77777777" w:rsidR="00975219" w:rsidRDefault="00EE6F6B">
      <w:pPr>
        <w:widowControl w:val="0"/>
        <w:ind w:firstLine="540"/>
        <w:jc w:val="center"/>
      </w:pPr>
      <w:r>
        <w:t>Ресурсное обеспечение реализации муниципальной программы</w:t>
      </w:r>
    </w:p>
    <w:p w14:paraId="2DF6F19A" w14:textId="77777777" w:rsidR="00975219" w:rsidRDefault="00975219">
      <w:pPr>
        <w:widowControl w:val="0"/>
        <w:ind w:firstLine="540"/>
        <w:jc w:val="both"/>
      </w:pPr>
    </w:p>
    <w:tbl>
      <w:tblPr>
        <w:tblW w:w="1516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71"/>
        <w:gridCol w:w="2835"/>
        <w:gridCol w:w="1247"/>
        <w:gridCol w:w="1276"/>
        <w:gridCol w:w="1134"/>
        <w:gridCol w:w="1276"/>
        <w:gridCol w:w="1276"/>
        <w:gridCol w:w="992"/>
        <w:gridCol w:w="1701"/>
      </w:tblGrid>
      <w:tr w:rsidR="00975219" w14:paraId="079B3C76" w14:textId="7777777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9F66B3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33E559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F27F25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 - координато</w:t>
            </w:r>
            <w:r>
              <w:rPr>
                <w:sz w:val="20"/>
                <w:szCs w:val="20"/>
              </w:rPr>
              <w:t>р, соисполнители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047300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BCA88E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реализации Программы</w:t>
            </w:r>
          </w:p>
        </w:tc>
      </w:tr>
      <w:tr w:rsidR="00975219" w14:paraId="5254B24F" w14:textId="7777777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6B2B6B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6D9CAF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20C63B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61AB68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F9BD28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DA4B1E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80C8D2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A4CAC5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03E765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D0EE5A" w14:textId="77777777" w:rsidR="00975219" w:rsidRDefault="0097521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75219" w14:paraId="67B589E0" w14:textId="77777777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4962B5" w14:textId="77777777" w:rsidR="00975219" w:rsidRDefault="00EE6F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 охрана земель на территории муниципального округа город Шахунья Нижегородской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5C83B6" w14:textId="77777777" w:rsidR="00975219" w:rsidRDefault="00EE6F6B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тыс. руб.,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359B4F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93F666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607295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189B91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14D08E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91D159" w14:textId="77777777" w:rsidR="00975219" w:rsidRDefault="0097521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18FD2D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450,00</w:t>
            </w:r>
          </w:p>
        </w:tc>
      </w:tr>
      <w:tr w:rsidR="00975219" w14:paraId="7AC67C70" w14:textId="77777777">
        <w:tc>
          <w:tcPr>
            <w:tcW w:w="3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77511C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6F66E2" w14:textId="77777777" w:rsidR="00975219" w:rsidRDefault="00EE6F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муниципального имущества и земельных ресурсов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A990F" w14:textId="77777777" w:rsidR="00975219" w:rsidRDefault="00EE6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5EADB1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3A1F96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DAB7D9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CBF180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FC8409" w14:textId="77777777" w:rsidR="00975219" w:rsidRDefault="0097521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1FA26" w14:textId="77777777" w:rsidR="00975219" w:rsidRDefault="00EE6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450,00</w:t>
            </w:r>
          </w:p>
        </w:tc>
      </w:tr>
      <w:tr w:rsidR="00975219" w14:paraId="66A70125" w14:textId="77777777">
        <w:tc>
          <w:tcPr>
            <w:tcW w:w="3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A0BF76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DE590" w14:textId="77777777" w:rsidR="00975219" w:rsidRDefault="00EE6F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округа город Шахунья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BC9B07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9453F4" w14:textId="77777777" w:rsidR="00975219" w:rsidRDefault="00EE6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658D94" w14:textId="77777777" w:rsidR="00975219" w:rsidRDefault="00EE6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F57415" w14:textId="77777777" w:rsidR="00975219" w:rsidRDefault="00EE6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731349" w14:textId="77777777" w:rsidR="00975219" w:rsidRDefault="00EE6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B7A034" w14:textId="77777777" w:rsidR="00975219" w:rsidRDefault="009752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89A5B6" w14:textId="77777777" w:rsidR="00975219" w:rsidRDefault="00EE6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14:paraId="2FE3D3F7" w14:textId="77777777" w:rsidR="00975219" w:rsidRDefault="00975219">
      <w:pPr>
        <w:widowControl w:val="0"/>
        <w:ind w:firstLine="540"/>
        <w:jc w:val="both"/>
      </w:pPr>
    </w:p>
    <w:p w14:paraId="5247774E" w14:textId="77777777" w:rsidR="00975219" w:rsidRDefault="00975219">
      <w:pPr>
        <w:widowControl w:val="0"/>
        <w:jc w:val="right"/>
        <w:outlineLvl w:val="3"/>
      </w:pPr>
      <w:bookmarkStart w:id="15" w:name="Par391"/>
      <w:bookmarkEnd w:id="15"/>
    </w:p>
    <w:p w14:paraId="1AB8DD9B" w14:textId="77777777" w:rsidR="00975219" w:rsidRDefault="00975219">
      <w:pPr>
        <w:widowControl w:val="0"/>
        <w:jc w:val="right"/>
        <w:outlineLvl w:val="3"/>
      </w:pPr>
    </w:p>
    <w:p w14:paraId="411A36DC" w14:textId="77777777" w:rsidR="00975219" w:rsidRDefault="00975219">
      <w:pPr>
        <w:widowControl w:val="0"/>
        <w:jc w:val="right"/>
        <w:outlineLvl w:val="3"/>
      </w:pPr>
    </w:p>
    <w:p w14:paraId="25B76E90" w14:textId="77777777" w:rsidR="00975219" w:rsidRDefault="00975219">
      <w:pPr>
        <w:widowControl w:val="0"/>
        <w:jc w:val="right"/>
        <w:outlineLvl w:val="3"/>
      </w:pPr>
    </w:p>
    <w:p w14:paraId="09195F96" w14:textId="77777777" w:rsidR="00975219" w:rsidRDefault="00975219">
      <w:pPr>
        <w:widowControl w:val="0"/>
        <w:jc w:val="right"/>
        <w:outlineLvl w:val="3"/>
      </w:pPr>
    </w:p>
    <w:p w14:paraId="2D74A5BB" w14:textId="77777777" w:rsidR="00975219" w:rsidRDefault="00975219">
      <w:pPr>
        <w:widowControl w:val="0"/>
        <w:jc w:val="right"/>
        <w:outlineLvl w:val="3"/>
      </w:pPr>
    </w:p>
    <w:p w14:paraId="6F06BF29" w14:textId="77777777" w:rsidR="00975219" w:rsidRDefault="00975219">
      <w:pPr>
        <w:widowControl w:val="0"/>
        <w:jc w:val="right"/>
        <w:outlineLvl w:val="3"/>
      </w:pPr>
    </w:p>
    <w:p w14:paraId="70E08BFE" w14:textId="77777777" w:rsidR="00975219" w:rsidRDefault="00975219">
      <w:pPr>
        <w:widowControl w:val="0"/>
        <w:jc w:val="right"/>
        <w:outlineLvl w:val="3"/>
      </w:pPr>
    </w:p>
    <w:p w14:paraId="7167721A" w14:textId="77777777" w:rsidR="00975219" w:rsidRDefault="00975219">
      <w:pPr>
        <w:widowControl w:val="0"/>
        <w:jc w:val="right"/>
        <w:outlineLvl w:val="3"/>
      </w:pPr>
    </w:p>
    <w:p w14:paraId="28913FC4" w14:textId="77777777" w:rsidR="00975219" w:rsidRDefault="00975219">
      <w:pPr>
        <w:widowControl w:val="0"/>
        <w:jc w:val="right"/>
        <w:outlineLvl w:val="3"/>
      </w:pPr>
    </w:p>
    <w:p w14:paraId="67480077" w14:textId="77777777" w:rsidR="00975219" w:rsidRDefault="00975219">
      <w:pPr>
        <w:widowControl w:val="0"/>
        <w:jc w:val="right"/>
        <w:outlineLvl w:val="3"/>
      </w:pPr>
    </w:p>
    <w:p w14:paraId="5046D342" w14:textId="77777777" w:rsidR="00975219" w:rsidRDefault="00975219">
      <w:pPr>
        <w:widowControl w:val="0"/>
        <w:outlineLvl w:val="3"/>
      </w:pPr>
    </w:p>
    <w:p w14:paraId="482378BF" w14:textId="77777777" w:rsidR="00975219" w:rsidRDefault="00975219">
      <w:pPr>
        <w:widowControl w:val="0"/>
        <w:outlineLvl w:val="3"/>
      </w:pPr>
    </w:p>
    <w:p w14:paraId="13DC1533" w14:textId="77777777" w:rsidR="00975219" w:rsidRDefault="00975219">
      <w:pPr>
        <w:widowControl w:val="0"/>
        <w:jc w:val="right"/>
        <w:outlineLvl w:val="3"/>
      </w:pPr>
    </w:p>
    <w:p w14:paraId="7D2608E2" w14:textId="77777777" w:rsidR="00975219" w:rsidRDefault="00EE6F6B">
      <w:pPr>
        <w:widowControl w:val="0"/>
        <w:jc w:val="right"/>
        <w:outlineLvl w:val="3"/>
      </w:pPr>
      <w:r>
        <w:lastRenderedPageBreak/>
        <w:t>Таблица 4</w:t>
      </w:r>
    </w:p>
    <w:p w14:paraId="372FD19E" w14:textId="77777777" w:rsidR="00975219" w:rsidRDefault="00EE6F6B">
      <w:pPr>
        <w:widowControl w:val="0"/>
        <w:jc w:val="center"/>
        <w:outlineLvl w:val="3"/>
      </w:pPr>
      <w:r>
        <w:t>Прогнозная оценка расходов на реализацию муниципальной</w:t>
      </w:r>
    </w:p>
    <w:p w14:paraId="40897CA1" w14:textId="77777777" w:rsidR="00975219" w:rsidRDefault="00EE6F6B">
      <w:pPr>
        <w:widowControl w:val="0"/>
        <w:jc w:val="center"/>
      </w:pPr>
      <w:r>
        <w:t>программы за счет всех источников</w:t>
      </w:r>
    </w:p>
    <w:p w14:paraId="757F0B58" w14:textId="77777777" w:rsidR="00975219" w:rsidRDefault="00975219">
      <w:pPr>
        <w:widowControl w:val="0"/>
        <w:ind w:firstLine="540"/>
        <w:jc w:val="both"/>
      </w:pPr>
    </w:p>
    <w:tbl>
      <w:tblPr>
        <w:tblW w:w="1437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381"/>
        <w:gridCol w:w="1163"/>
        <w:gridCol w:w="992"/>
        <w:gridCol w:w="1169"/>
        <w:gridCol w:w="1049"/>
        <w:gridCol w:w="1184"/>
        <w:gridCol w:w="1134"/>
        <w:gridCol w:w="43"/>
        <w:gridCol w:w="1570"/>
        <w:gridCol w:w="7"/>
      </w:tblGrid>
      <w:tr w:rsidR="00975219" w14:paraId="5112082A" w14:textId="7777777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E32D86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563F94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D1D8B2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730CE4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 (годы)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253B5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период реализации Программы</w:t>
            </w:r>
          </w:p>
        </w:tc>
      </w:tr>
      <w:tr w:rsidR="00975219" w14:paraId="650443E3" w14:textId="77777777">
        <w:trPr>
          <w:gridAfter w:val="1"/>
          <w:wAfter w:w="7" w:type="dxa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D0230D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DD83DD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187C77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6BD080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2A8E39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9F04BD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858CF2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7CE1EC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F41BEA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DF992D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75219" w14:paraId="5D514232" w14:textId="77777777">
        <w:trPr>
          <w:gridAfter w:val="1"/>
          <w:wAfter w:w="7" w:type="dxa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AD54EC" w14:textId="77777777" w:rsidR="00975219" w:rsidRDefault="00EE6F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 охрана земель на территории муниципального округа город Шахунья Нижегородской области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9FCC6E" w14:textId="77777777" w:rsidR="00975219" w:rsidRDefault="00EE6F6B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тыс. руб., в том числе: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728AF9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4A6BB1" w14:textId="77777777" w:rsidR="00975219" w:rsidRDefault="00EE6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123B3F" w14:textId="77777777" w:rsidR="00975219" w:rsidRDefault="00EE6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77A079" w14:textId="77777777" w:rsidR="00975219" w:rsidRDefault="00EE6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5431D3" w14:textId="77777777" w:rsidR="00975219" w:rsidRDefault="00EE6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084CC2" w14:textId="77777777" w:rsidR="00975219" w:rsidRDefault="009752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7597E6" w14:textId="77777777" w:rsidR="00975219" w:rsidRDefault="00EE6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450,00</w:t>
            </w:r>
          </w:p>
        </w:tc>
      </w:tr>
      <w:tr w:rsidR="00975219" w14:paraId="04172B71" w14:textId="77777777">
        <w:trPr>
          <w:gridAfter w:val="1"/>
          <w:wAfter w:w="7" w:type="dxa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656AE2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C21718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FD005D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03A103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44D6E6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F4E1C3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85D620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744CC3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B1A516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975219" w14:paraId="626E33A1" w14:textId="77777777">
        <w:trPr>
          <w:gridAfter w:val="1"/>
          <w:wAfter w:w="7" w:type="dxa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EA377D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5F7B0B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003D85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450012" w14:textId="77777777" w:rsidR="00975219" w:rsidRDefault="00EE6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206377" w14:textId="77777777" w:rsidR="00975219" w:rsidRDefault="00EE6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94BD86" w14:textId="77777777" w:rsidR="00975219" w:rsidRDefault="00EE6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789BB" w14:textId="77777777" w:rsidR="00975219" w:rsidRDefault="00EE6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ABB2C8" w14:textId="77777777" w:rsidR="00975219" w:rsidRDefault="009752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F69991" w14:textId="77777777" w:rsidR="00975219" w:rsidRDefault="00EE6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450,00</w:t>
            </w:r>
          </w:p>
        </w:tc>
      </w:tr>
      <w:tr w:rsidR="00975219" w14:paraId="436626C2" w14:textId="77777777">
        <w:trPr>
          <w:gridAfter w:val="1"/>
          <w:wAfter w:w="7" w:type="dxa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BF8D51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9D307F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A4A55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E282AF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BC4B50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A230CE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370229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5AC8FF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DD99E9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975219" w14:paraId="5430D75A" w14:textId="77777777">
        <w:trPr>
          <w:gridAfter w:val="1"/>
          <w:wAfter w:w="7" w:type="dxa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E9B346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8F5341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территориальных государственных внебюджетных фондов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79C1BF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0AB41F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ACED4B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181C88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0B4F6A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F296AF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8B971C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975219" w14:paraId="18EAFA17" w14:textId="77777777">
        <w:trPr>
          <w:gridAfter w:val="1"/>
          <w:wAfter w:w="7" w:type="dxa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C26ACA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87B214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C79C49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C3491A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D84734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309125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3D30EE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8AD0EE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7E3CB0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975219" w14:paraId="7765315E" w14:textId="77777777">
        <w:trPr>
          <w:gridAfter w:val="1"/>
          <w:wAfter w:w="7" w:type="dxa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90925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307A2D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BF0DC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E3D999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1FACD4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363096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F2AFB9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4C461E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2AB4C1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975219" w14:paraId="095423EE" w14:textId="77777777">
        <w:trPr>
          <w:gridAfter w:val="1"/>
          <w:wAfter w:w="7" w:type="dxa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23DAAA" w14:textId="77777777" w:rsidR="00975219" w:rsidRDefault="00975219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885471" w14:textId="77777777" w:rsidR="00975219" w:rsidRDefault="00EE6F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1C6517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5F1D1D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ECC1BE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D1788E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0AB3F5" w14:textId="77777777" w:rsidR="00975219" w:rsidRDefault="00EE6F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A685B5" w14:textId="77777777" w:rsidR="00975219" w:rsidRDefault="009752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646A70" w14:textId="77777777" w:rsidR="00975219" w:rsidRDefault="00EE6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7BF321BF" w14:textId="77777777" w:rsidR="00975219" w:rsidRDefault="00975219">
      <w:pPr>
        <w:widowControl w:val="0"/>
        <w:ind w:firstLine="540"/>
        <w:jc w:val="both"/>
        <w:sectPr w:rsidR="00975219">
          <w:pgSz w:w="16838" w:h="11905" w:orient="landscape"/>
          <w:pgMar w:top="1701" w:right="624" w:bottom="851" w:left="1134" w:header="720" w:footer="720" w:gutter="0"/>
          <w:cols w:space="720"/>
          <w:docGrid w:linePitch="360"/>
        </w:sectPr>
      </w:pPr>
    </w:p>
    <w:p w14:paraId="396296BF" w14:textId="77777777" w:rsidR="00975219" w:rsidRDefault="00EE6F6B">
      <w:pPr>
        <w:widowControl w:val="0"/>
        <w:jc w:val="center"/>
        <w:outlineLvl w:val="2"/>
      </w:pPr>
      <w:bookmarkStart w:id="16" w:name="Par867"/>
      <w:bookmarkEnd w:id="16"/>
      <w:r>
        <w:lastRenderedPageBreak/>
        <w:t>2.8. Анализ рисков реализации муниципальной программы</w:t>
      </w:r>
    </w:p>
    <w:p w14:paraId="163DE8B1" w14:textId="77777777" w:rsidR="00975219" w:rsidRDefault="00975219">
      <w:pPr>
        <w:widowControl w:val="0"/>
        <w:ind w:firstLine="540"/>
        <w:jc w:val="both"/>
      </w:pPr>
    </w:p>
    <w:p w14:paraId="601496D4" w14:textId="77777777" w:rsidR="00975219" w:rsidRDefault="00EE6F6B">
      <w:pPr>
        <w:widowControl w:val="0"/>
        <w:ind w:firstLine="540"/>
        <w:jc w:val="both"/>
      </w:pPr>
      <w:r>
        <w:t>При реализации Программы следует учитывать ряд возможных рисков макроэкономического, финансового, организационного характера, связанных с существенным изменением федерального законода</w:t>
      </w:r>
      <w:r>
        <w:t>тельства, проведением работ и финансированием мероприятий Программы:</w:t>
      </w:r>
    </w:p>
    <w:p w14:paraId="10EB3CA1" w14:textId="77777777" w:rsidR="00975219" w:rsidRDefault="00EE6F6B">
      <w:pPr>
        <w:ind w:firstLine="709"/>
        <w:jc w:val="both"/>
        <w:outlineLvl w:val="1"/>
      </w:pPr>
      <w:r>
        <w:t>- возникновения кризисных явлений в экономике;</w:t>
      </w:r>
    </w:p>
    <w:p w14:paraId="2B819866" w14:textId="77777777" w:rsidR="00975219" w:rsidRDefault="00EE6F6B">
      <w:pPr>
        <w:ind w:firstLine="709"/>
        <w:jc w:val="both"/>
        <w:outlineLvl w:val="1"/>
      </w:pPr>
      <w:r>
        <w:t>- недостаточность объемов финансирования мероприятий муниципальной программы;</w:t>
      </w:r>
    </w:p>
    <w:p w14:paraId="25C04577" w14:textId="77777777" w:rsidR="00975219" w:rsidRDefault="00EE6F6B">
      <w:pPr>
        <w:ind w:firstLine="709"/>
        <w:jc w:val="both"/>
        <w:outlineLvl w:val="1"/>
      </w:pPr>
      <w:r>
        <w:t>- сокращение объемов финансовых средств;</w:t>
      </w:r>
    </w:p>
    <w:p w14:paraId="5C35B9D9" w14:textId="77777777" w:rsidR="00975219" w:rsidRDefault="00EE6F6B">
      <w:pPr>
        <w:widowControl w:val="0"/>
        <w:ind w:firstLine="709"/>
        <w:jc w:val="both"/>
      </w:pPr>
      <w:r>
        <w:t>- перераспределения финансовых ресурсов;</w:t>
      </w:r>
    </w:p>
    <w:p w14:paraId="1427AEF3" w14:textId="77777777" w:rsidR="00975219" w:rsidRDefault="00EE6F6B">
      <w:pPr>
        <w:widowControl w:val="0"/>
        <w:ind w:firstLine="709"/>
        <w:jc w:val="both"/>
      </w:pPr>
      <w:r>
        <w:t xml:space="preserve">- не своевременной подготовки и тщательной проработки проектов нормативных правовых актов, внесения изменений в принятые нормативные правовые акты, оперативного реагирования </w:t>
      </w:r>
      <w:r>
        <w:t>на выявленные недостатки в процедурах управления и контроля.</w:t>
      </w:r>
    </w:p>
    <w:p w14:paraId="516F5015" w14:textId="77777777" w:rsidR="00975219" w:rsidRDefault="00EE6F6B">
      <w:pPr>
        <w:spacing w:line="276" w:lineRule="auto"/>
        <w:ind w:firstLine="720"/>
        <w:jc w:val="both"/>
      </w:pPr>
      <w:r>
        <w:t>В целях контроля и минимизации данных рисков планируется реализация следующих мероприятий:</w:t>
      </w:r>
    </w:p>
    <w:p w14:paraId="36600B1F" w14:textId="77777777" w:rsidR="00975219" w:rsidRDefault="00EE6F6B">
      <w:pPr>
        <w:spacing w:line="276" w:lineRule="auto"/>
        <w:ind w:firstLine="720"/>
        <w:jc w:val="both"/>
      </w:pPr>
      <w:r>
        <w:t>- внесение изменений в нормативно правовую базу, принятую на местном уровне;</w:t>
      </w:r>
    </w:p>
    <w:p w14:paraId="1D9787C5" w14:textId="77777777" w:rsidR="00975219" w:rsidRDefault="00EE6F6B">
      <w:pPr>
        <w:spacing w:line="276" w:lineRule="auto"/>
        <w:ind w:firstLine="720"/>
        <w:jc w:val="both"/>
      </w:pPr>
      <w:r>
        <w:t>- ведение мониторинга и контроля за соблюдением договорных обязательств.</w:t>
      </w:r>
    </w:p>
    <w:p w14:paraId="59404C6F" w14:textId="77777777" w:rsidR="00975219" w:rsidRDefault="00EE6F6B">
      <w:pPr>
        <w:widowControl w:val="0"/>
        <w:ind w:firstLine="540"/>
        <w:jc w:val="both"/>
      </w:pPr>
      <w:r>
        <w:t>Риск, связанный с сокращением бюджетных ассигнований на реализацию мероприятий Программы, может быть минимизирован путем перераспределения части работ на последующий финансовый период</w:t>
      </w:r>
      <w:r>
        <w:t>.</w:t>
      </w:r>
    </w:p>
    <w:p w14:paraId="12C11D30" w14:textId="77777777" w:rsidR="00975219" w:rsidRDefault="00975219">
      <w:pPr>
        <w:widowControl w:val="0"/>
        <w:ind w:firstLine="540"/>
        <w:jc w:val="both"/>
      </w:pPr>
    </w:p>
    <w:p w14:paraId="15896C45" w14:textId="77777777" w:rsidR="00975219" w:rsidRDefault="00EE6F6B">
      <w:pPr>
        <w:widowControl w:val="0"/>
        <w:jc w:val="center"/>
        <w:outlineLvl w:val="2"/>
      </w:pPr>
      <w:bookmarkStart w:id="17" w:name="Par878"/>
      <w:bookmarkEnd w:id="17"/>
      <w:r>
        <w:t>2.9. Оценка эффективности реализации муниципальной программы</w:t>
      </w:r>
    </w:p>
    <w:p w14:paraId="540B3E86" w14:textId="77777777" w:rsidR="00975219" w:rsidRDefault="00975219">
      <w:pPr>
        <w:widowControl w:val="0"/>
        <w:ind w:firstLine="567"/>
        <w:jc w:val="both"/>
        <w:outlineLvl w:val="2"/>
      </w:pPr>
    </w:p>
    <w:p w14:paraId="4E6A8201" w14:textId="77777777" w:rsidR="00975219" w:rsidRDefault="00EE6F6B">
      <w:pPr>
        <w:widowControl w:val="0"/>
        <w:ind w:firstLine="540"/>
        <w:jc w:val="both"/>
      </w:pPr>
      <w:r>
        <w:t>Оценка эффективности муниципальной программы проводится в соответствии с постановлением администрации городского округа город Шахунья Нижегородской области от 21.10.2015 № 1205 «Об утверждени</w:t>
      </w:r>
      <w:r>
        <w:t>и Методики оценки эффективности муниципальных программ городского округа город Шахунья Нижегородской области».</w:t>
      </w:r>
    </w:p>
    <w:p w14:paraId="670A4CB5" w14:textId="77777777" w:rsidR="00975219" w:rsidRDefault="00975219">
      <w:pPr>
        <w:widowControl w:val="0"/>
        <w:ind w:firstLine="540"/>
        <w:jc w:val="both"/>
      </w:pPr>
    </w:p>
    <w:p w14:paraId="112DAE9F" w14:textId="77777777" w:rsidR="00975219" w:rsidRDefault="00EE6F6B">
      <w:pPr>
        <w:widowControl w:val="0"/>
        <w:ind w:firstLine="540"/>
        <w:jc w:val="center"/>
      </w:pPr>
      <w:r>
        <w:t>___________________</w:t>
      </w:r>
    </w:p>
    <w:sectPr w:rsidR="00975219">
      <w:pgSz w:w="11905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7022" w14:textId="77777777" w:rsidR="00EE6F6B" w:rsidRDefault="00EE6F6B">
      <w:r>
        <w:separator/>
      </w:r>
    </w:p>
  </w:endnote>
  <w:endnote w:type="continuationSeparator" w:id="0">
    <w:p w14:paraId="1602173F" w14:textId="77777777" w:rsidR="00EE6F6B" w:rsidRDefault="00EE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3C32" w14:textId="77777777" w:rsidR="00975219" w:rsidRDefault="00EE6F6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FE60283" w14:textId="77777777" w:rsidR="00975219" w:rsidRDefault="00975219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6F51" w14:textId="77777777" w:rsidR="00EE6F6B" w:rsidRDefault="00EE6F6B">
      <w:r>
        <w:separator/>
      </w:r>
    </w:p>
  </w:footnote>
  <w:footnote w:type="continuationSeparator" w:id="0">
    <w:p w14:paraId="1076E4BE" w14:textId="77777777" w:rsidR="00EE6F6B" w:rsidRDefault="00EE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A0B"/>
    <w:multiLevelType w:val="hybridMultilevel"/>
    <w:tmpl w:val="E9B8D354"/>
    <w:lvl w:ilvl="0" w:tplc="C67E8322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53AC66C0">
      <w:start w:val="1"/>
      <w:numFmt w:val="lowerLetter"/>
      <w:lvlText w:val="%2."/>
      <w:lvlJc w:val="left"/>
      <w:pPr>
        <w:ind w:left="1440" w:hanging="360"/>
      </w:pPr>
    </w:lvl>
    <w:lvl w:ilvl="2" w:tplc="30FA549C">
      <w:start w:val="1"/>
      <w:numFmt w:val="lowerRoman"/>
      <w:lvlText w:val="%3."/>
      <w:lvlJc w:val="right"/>
      <w:pPr>
        <w:ind w:left="2160" w:hanging="180"/>
      </w:pPr>
    </w:lvl>
    <w:lvl w:ilvl="3" w:tplc="6D48E4FC">
      <w:start w:val="1"/>
      <w:numFmt w:val="decimal"/>
      <w:lvlText w:val="%4."/>
      <w:lvlJc w:val="left"/>
      <w:pPr>
        <w:ind w:left="2880" w:hanging="360"/>
      </w:pPr>
    </w:lvl>
    <w:lvl w:ilvl="4" w:tplc="147081E8">
      <w:start w:val="1"/>
      <w:numFmt w:val="lowerLetter"/>
      <w:lvlText w:val="%5."/>
      <w:lvlJc w:val="left"/>
      <w:pPr>
        <w:ind w:left="3600" w:hanging="360"/>
      </w:pPr>
    </w:lvl>
    <w:lvl w:ilvl="5" w:tplc="203E2CB8">
      <w:start w:val="1"/>
      <w:numFmt w:val="lowerRoman"/>
      <w:lvlText w:val="%6."/>
      <w:lvlJc w:val="right"/>
      <w:pPr>
        <w:ind w:left="4320" w:hanging="180"/>
      </w:pPr>
    </w:lvl>
    <w:lvl w:ilvl="6" w:tplc="04E2B4FC">
      <w:start w:val="1"/>
      <w:numFmt w:val="decimal"/>
      <w:lvlText w:val="%7."/>
      <w:lvlJc w:val="left"/>
      <w:pPr>
        <w:ind w:left="5040" w:hanging="360"/>
      </w:pPr>
    </w:lvl>
    <w:lvl w:ilvl="7" w:tplc="A55A1E22">
      <w:start w:val="1"/>
      <w:numFmt w:val="lowerLetter"/>
      <w:lvlText w:val="%8."/>
      <w:lvlJc w:val="left"/>
      <w:pPr>
        <w:ind w:left="5760" w:hanging="360"/>
      </w:pPr>
    </w:lvl>
    <w:lvl w:ilvl="8" w:tplc="526C78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46C"/>
    <w:multiLevelType w:val="hybridMultilevel"/>
    <w:tmpl w:val="AB209AF4"/>
    <w:lvl w:ilvl="0" w:tplc="1CBE17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FFE16C6">
      <w:start w:val="1"/>
      <w:numFmt w:val="lowerLetter"/>
      <w:lvlText w:val="%2."/>
      <w:lvlJc w:val="left"/>
      <w:pPr>
        <w:ind w:left="1440" w:hanging="360"/>
      </w:pPr>
    </w:lvl>
    <w:lvl w:ilvl="2" w:tplc="F0B2816E">
      <w:start w:val="1"/>
      <w:numFmt w:val="lowerRoman"/>
      <w:lvlText w:val="%3."/>
      <w:lvlJc w:val="right"/>
      <w:pPr>
        <w:ind w:left="2160" w:hanging="180"/>
      </w:pPr>
    </w:lvl>
    <w:lvl w:ilvl="3" w:tplc="CE60D5C2">
      <w:start w:val="1"/>
      <w:numFmt w:val="decimal"/>
      <w:lvlText w:val="%4."/>
      <w:lvlJc w:val="left"/>
      <w:pPr>
        <w:ind w:left="2880" w:hanging="360"/>
      </w:pPr>
    </w:lvl>
    <w:lvl w:ilvl="4" w:tplc="36526132">
      <w:start w:val="1"/>
      <w:numFmt w:val="lowerLetter"/>
      <w:lvlText w:val="%5."/>
      <w:lvlJc w:val="left"/>
      <w:pPr>
        <w:ind w:left="3600" w:hanging="360"/>
      </w:pPr>
    </w:lvl>
    <w:lvl w:ilvl="5" w:tplc="4150FF24">
      <w:start w:val="1"/>
      <w:numFmt w:val="lowerRoman"/>
      <w:lvlText w:val="%6."/>
      <w:lvlJc w:val="right"/>
      <w:pPr>
        <w:ind w:left="4320" w:hanging="180"/>
      </w:pPr>
    </w:lvl>
    <w:lvl w:ilvl="6" w:tplc="CEA29C18">
      <w:start w:val="1"/>
      <w:numFmt w:val="decimal"/>
      <w:lvlText w:val="%7."/>
      <w:lvlJc w:val="left"/>
      <w:pPr>
        <w:ind w:left="5040" w:hanging="360"/>
      </w:pPr>
    </w:lvl>
    <w:lvl w:ilvl="7" w:tplc="C2E6ABDA">
      <w:start w:val="1"/>
      <w:numFmt w:val="lowerLetter"/>
      <w:lvlText w:val="%8."/>
      <w:lvlJc w:val="left"/>
      <w:pPr>
        <w:ind w:left="5760" w:hanging="360"/>
      </w:pPr>
    </w:lvl>
    <w:lvl w:ilvl="8" w:tplc="3864D9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6222"/>
    <w:multiLevelType w:val="hybridMultilevel"/>
    <w:tmpl w:val="1FC6388E"/>
    <w:lvl w:ilvl="0" w:tplc="2AB606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B26A1E">
      <w:start w:val="1"/>
      <w:numFmt w:val="lowerLetter"/>
      <w:lvlText w:val="%2."/>
      <w:lvlJc w:val="left"/>
      <w:pPr>
        <w:ind w:left="1620" w:hanging="360"/>
      </w:pPr>
    </w:lvl>
    <w:lvl w:ilvl="2" w:tplc="84260FD4">
      <w:start w:val="1"/>
      <w:numFmt w:val="lowerRoman"/>
      <w:lvlText w:val="%3."/>
      <w:lvlJc w:val="right"/>
      <w:pPr>
        <w:ind w:left="2340" w:hanging="180"/>
      </w:pPr>
    </w:lvl>
    <w:lvl w:ilvl="3" w:tplc="86001C8A">
      <w:start w:val="1"/>
      <w:numFmt w:val="decimal"/>
      <w:lvlText w:val="%4."/>
      <w:lvlJc w:val="left"/>
      <w:pPr>
        <w:ind w:left="3060" w:hanging="360"/>
      </w:pPr>
    </w:lvl>
    <w:lvl w:ilvl="4" w:tplc="47E483D0">
      <w:start w:val="1"/>
      <w:numFmt w:val="lowerLetter"/>
      <w:lvlText w:val="%5."/>
      <w:lvlJc w:val="left"/>
      <w:pPr>
        <w:ind w:left="3780" w:hanging="360"/>
      </w:pPr>
    </w:lvl>
    <w:lvl w:ilvl="5" w:tplc="50845DDA">
      <w:start w:val="1"/>
      <w:numFmt w:val="lowerRoman"/>
      <w:lvlText w:val="%6."/>
      <w:lvlJc w:val="right"/>
      <w:pPr>
        <w:ind w:left="4500" w:hanging="180"/>
      </w:pPr>
    </w:lvl>
    <w:lvl w:ilvl="6" w:tplc="0A388A38">
      <w:start w:val="1"/>
      <w:numFmt w:val="decimal"/>
      <w:lvlText w:val="%7."/>
      <w:lvlJc w:val="left"/>
      <w:pPr>
        <w:ind w:left="5220" w:hanging="360"/>
      </w:pPr>
    </w:lvl>
    <w:lvl w:ilvl="7" w:tplc="1048D582">
      <w:start w:val="1"/>
      <w:numFmt w:val="lowerLetter"/>
      <w:lvlText w:val="%8."/>
      <w:lvlJc w:val="left"/>
      <w:pPr>
        <w:ind w:left="5940" w:hanging="360"/>
      </w:pPr>
    </w:lvl>
    <w:lvl w:ilvl="8" w:tplc="8C38E012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481EAD"/>
    <w:multiLevelType w:val="hybridMultilevel"/>
    <w:tmpl w:val="01A6AB84"/>
    <w:lvl w:ilvl="0" w:tplc="7F1E1606">
      <w:start w:val="1"/>
      <w:numFmt w:val="decimal"/>
      <w:lvlText w:val="%1."/>
      <w:lvlJc w:val="left"/>
      <w:pPr>
        <w:ind w:left="920" w:hanging="360"/>
      </w:pPr>
    </w:lvl>
    <w:lvl w:ilvl="1" w:tplc="4F888CB8">
      <w:start w:val="1"/>
      <w:numFmt w:val="lowerLetter"/>
      <w:lvlText w:val="%2."/>
      <w:lvlJc w:val="left"/>
      <w:pPr>
        <w:ind w:left="1640" w:hanging="360"/>
      </w:pPr>
    </w:lvl>
    <w:lvl w:ilvl="2" w:tplc="F0D6C246">
      <w:start w:val="1"/>
      <w:numFmt w:val="lowerRoman"/>
      <w:lvlText w:val="%3."/>
      <w:lvlJc w:val="right"/>
      <w:pPr>
        <w:ind w:left="2360" w:hanging="180"/>
      </w:pPr>
    </w:lvl>
    <w:lvl w:ilvl="3" w:tplc="A9CEBDDC">
      <w:start w:val="1"/>
      <w:numFmt w:val="decimal"/>
      <w:lvlText w:val="%4."/>
      <w:lvlJc w:val="left"/>
      <w:pPr>
        <w:ind w:left="3080" w:hanging="360"/>
      </w:pPr>
    </w:lvl>
    <w:lvl w:ilvl="4" w:tplc="31587852">
      <w:start w:val="1"/>
      <w:numFmt w:val="lowerLetter"/>
      <w:lvlText w:val="%5."/>
      <w:lvlJc w:val="left"/>
      <w:pPr>
        <w:ind w:left="3800" w:hanging="360"/>
      </w:pPr>
    </w:lvl>
    <w:lvl w:ilvl="5" w:tplc="6A363C28">
      <w:start w:val="1"/>
      <w:numFmt w:val="lowerRoman"/>
      <w:lvlText w:val="%6."/>
      <w:lvlJc w:val="right"/>
      <w:pPr>
        <w:ind w:left="4520" w:hanging="180"/>
      </w:pPr>
    </w:lvl>
    <w:lvl w:ilvl="6" w:tplc="1C509C8C">
      <w:start w:val="1"/>
      <w:numFmt w:val="decimal"/>
      <w:lvlText w:val="%7."/>
      <w:lvlJc w:val="left"/>
      <w:pPr>
        <w:ind w:left="5240" w:hanging="360"/>
      </w:pPr>
    </w:lvl>
    <w:lvl w:ilvl="7" w:tplc="18D87296">
      <w:start w:val="1"/>
      <w:numFmt w:val="lowerLetter"/>
      <w:lvlText w:val="%8."/>
      <w:lvlJc w:val="left"/>
      <w:pPr>
        <w:ind w:left="5960" w:hanging="360"/>
      </w:pPr>
    </w:lvl>
    <w:lvl w:ilvl="8" w:tplc="413891A2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19DC396E"/>
    <w:multiLevelType w:val="hybridMultilevel"/>
    <w:tmpl w:val="EB861422"/>
    <w:lvl w:ilvl="0" w:tplc="E1A658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8502696">
      <w:start w:val="1"/>
      <w:numFmt w:val="lowerLetter"/>
      <w:lvlText w:val="%2."/>
      <w:lvlJc w:val="left"/>
      <w:pPr>
        <w:ind w:left="1440" w:hanging="360"/>
      </w:pPr>
    </w:lvl>
    <w:lvl w:ilvl="2" w:tplc="C65A24A0">
      <w:start w:val="1"/>
      <w:numFmt w:val="lowerRoman"/>
      <w:lvlText w:val="%3."/>
      <w:lvlJc w:val="right"/>
      <w:pPr>
        <w:ind w:left="2160" w:hanging="180"/>
      </w:pPr>
    </w:lvl>
    <w:lvl w:ilvl="3" w:tplc="7494D122">
      <w:start w:val="1"/>
      <w:numFmt w:val="decimal"/>
      <w:lvlText w:val="%4."/>
      <w:lvlJc w:val="left"/>
      <w:pPr>
        <w:ind w:left="2880" w:hanging="360"/>
      </w:pPr>
    </w:lvl>
    <w:lvl w:ilvl="4" w:tplc="C3FABFF4">
      <w:start w:val="1"/>
      <w:numFmt w:val="lowerLetter"/>
      <w:lvlText w:val="%5."/>
      <w:lvlJc w:val="left"/>
      <w:pPr>
        <w:ind w:left="3600" w:hanging="360"/>
      </w:pPr>
    </w:lvl>
    <w:lvl w:ilvl="5" w:tplc="89308FB4">
      <w:start w:val="1"/>
      <w:numFmt w:val="lowerRoman"/>
      <w:lvlText w:val="%6."/>
      <w:lvlJc w:val="right"/>
      <w:pPr>
        <w:ind w:left="4320" w:hanging="180"/>
      </w:pPr>
    </w:lvl>
    <w:lvl w:ilvl="6" w:tplc="8DAEE396">
      <w:start w:val="1"/>
      <w:numFmt w:val="decimal"/>
      <w:lvlText w:val="%7."/>
      <w:lvlJc w:val="left"/>
      <w:pPr>
        <w:ind w:left="5040" w:hanging="360"/>
      </w:pPr>
    </w:lvl>
    <w:lvl w:ilvl="7" w:tplc="75C0E554">
      <w:start w:val="1"/>
      <w:numFmt w:val="lowerLetter"/>
      <w:lvlText w:val="%8."/>
      <w:lvlJc w:val="left"/>
      <w:pPr>
        <w:ind w:left="5760" w:hanging="360"/>
      </w:pPr>
    </w:lvl>
    <w:lvl w:ilvl="8" w:tplc="697406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708C"/>
    <w:multiLevelType w:val="hybridMultilevel"/>
    <w:tmpl w:val="DDD84CEC"/>
    <w:lvl w:ilvl="0" w:tplc="56DC9BE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B2C1AB8">
      <w:start w:val="1"/>
      <w:numFmt w:val="lowerLetter"/>
      <w:lvlText w:val="%2."/>
      <w:lvlJc w:val="left"/>
      <w:pPr>
        <w:ind w:left="1980" w:hanging="360"/>
      </w:pPr>
    </w:lvl>
    <w:lvl w:ilvl="2" w:tplc="71F6497E">
      <w:start w:val="1"/>
      <w:numFmt w:val="lowerRoman"/>
      <w:lvlText w:val="%3."/>
      <w:lvlJc w:val="right"/>
      <w:pPr>
        <w:ind w:left="2700" w:hanging="180"/>
      </w:pPr>
    </w:lvl>
    <w:lvl w:ilvl="3" w:tplc="D4F2DFD4">
      <w:start w:val="1"/>
      <w:numFmt w:val="decimal"/>
      <w:lvlText w:val="%4."/>
      <w:lvlJc w:val="left"/>
      <w:pPr>
        <w:ind w:left="3420" w:hanging="360"/>
      </w:pPr>
    </w:lvl>
    <w:lvl w:ilvl="4" w:tplc="59B8680A">
      <w:start w:val="1"/>
      <w:numFmt w:val="lowerLetter"/>
      <w:lvlText w:val="%5."/>
      <w:lvlJc w:val="left"/>
      <w:pPr>
        <w:ind w:left="4140" w:hanging="360"/>
      </w:pPr>
    </w:lvl>
    <w:lvl w:ilvl="5" w:tplc="AFB0A794">
      <w:start w:val="1"/>
      <w:numFmt w:val="lowerRoman"/>
      <w:lvlText w:val="%6."/>
      <w:lvlJc w:val="right"/>
      <w:pPr>
        <w:ind w:left="4860" w:hanging="180"/>
      </w:pPr>
    </w:lvl>
    <w:lvl w:ilvl="6" w:tplc="522A6A42">
      <w:start w:val="1"/>
      <w:numFmt w:val="decimal"/>
      <w:lvlText w:val="%7."/>
      <w:lvlJc w:val="left"/>
      <w:pPr>
        <w:ind w:left="5580" w:hanging="360"/>
      </w:pPr>
    </w:lvl>
    <w:lvl w:ilvl="7" w:tplc="EE1667D4">
      <w:start w:val="1"/>
      <w:numFmt w:val="lowerLetter"/>
      <w:lvlText w:val="%8."/>
      <w:lvlJc w:val="left"/>
      <w:pPr>
        <w:ind w:left="6300" w:hanging="360"/>
      </w:pPr>
    </w:lvl>
    <w:lvl w:ilvl="8" w:tplc="AF1A2466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9E1D12"/>
    <w:multiLevelType w:val="hybridMultilevel"/>
    <w:tmpl w:val="F04402E6"/>
    <w:lvl w:ilvl="0" w:tplc="7F64A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2CF61F46">
      <w:start w:val="1"/>
      <w:numFmt w:val="lowerLetter"/>
      <w:lvlText w:val="%2."/>
      <w:lvlJc w:val="left"/>
      <w:pPr>
        <w:ind w:left="1440" w:hanging="360"/>
      </w:pPr>
    </w:lvl>
    <w:lvl w:ilvl="2" w:tplc="36FCA8DC">
      <w:start w:val="1"/>
      <w:numFmt w:val="lowerRoman"/>
      <w:lvlText w:val="%3."/>
      <w:lvlJc w:val="right"/>
      <w:pPr>
        <w:ind w:left="2160" w:hanging="180"/>
      </w:pPr>
    </w:lvl>
    <w:lvl w:ilvl="3" w:tplc="8D6CDA18">
      <w:start w:val="1"/>
      <w:numFmt w:val="decimal"/>
      <w:lvlText w:val="%4."/>
      <w:lvlJc w:val="left"/>
      <w:pPr>
        <w:ind w:left="2880" w:hanging="360"/>
      </w:pPr>
    </w:lvl>
    <w:lvl w:ilvl="4" w:tplc="8200AEE8">
      <w:start w:val="1"/>
      <w:numFmt w:val="lowerLetter"/>
      <w:lvlText w:val="%5."/>
      <w:lvlJc w:val="left"/>
      <w:pPr>
        <w:ind w:left="3600" w:hanging="360"/>
      </w:pPr>
    </w:lvl>
    <w:lvl w:ilvl="5" w:tplc="69568F4C">
      <w:start w:val="1"/>
      <w:numFmt w:val="lowerRoman"/>
      <w:lvlText w:val="%6."/>
      <w:lvlJc w:val="right"/>
      <w:pPr>
        <w:ind w:left="4320" w:hanging="180"/>
      </w:pPr>
    </w:lvl>
    <w:lvl w:ilvl="6" w:tplc="D296496A">
      <w:start w:val="1"/>
      <w:numFmt w:val="decimal"/>
      <w:lvlText w:val="%7."/>
      <w:lvlJc w:val="left"/>
      <w:pPr>
        <w:ind w:left="5040" w:hanging="360"/>
      </w:pPr>
    </w:lvl>
    <w:lvl w:ilvl="7" w:tplc="E39EA500">
      <w:start w:val="1"/>
      <w:numFmt w:val="lowerLetter"/>
      <w:lvlText w:val="%8."/>
      <w:lvlJc w:val="left"/>
      <w:pPr>
        <w:ind w:left="5760" w:hanging="360"/>
      </w:pPr>
    </w:lvl>
    <w:lvl w:ilvl="8" w:tplc="93DE47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54260"/>
    <w:multiLevelType w:val="hybridMultilevel"/>
    <w:tmpl w:val="2C507E32"/>
    <w:lvl w:ilvl="0" w:tplc="C59C9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2A62FF0">
      <w:start w:val="1"/>
      <w:numFmt w:val="lowerLetter"/>
      <w:lvlText w:val="%2."/>
      <w:lvlJc w:val="left"/>
      <w:pPr>
        <w:ind w:left="1788" w:hanging="360"/>
      </w:pPr>
    </w:lvl>
    <w:lvl w:ilvl="2" w:tplc="8C6A3524">
      <w:start w:val="1"/>
      <w:numFmt w:val="lowerRoman"/>
      <w:lvlText w:val="%3."/>
      <w:lvlJc w:val="right"/>
      <w:pPr>
        <w:ind w:left="2508" w:hanging="180"/>
      </w:pPr>
    </w:lvl>
    <w:lvl w:ilvl="3" w:tplc="24202AAC">
      <w:start w:val="1"/>
      <w:numFmt w:val="decimal"/>
      <w:lvlText w:val="%4."/>
      <w:lvlJc w:val="left"/>
      <w:pPr>
        <w:ind w:left="3228" w:hanging="360"/>
      </w:pPr>
    </w:lvl>
    <w:lvl w:ilvl="4" w:tplc="911C6AA6">
      <w:start w:val="1"/>
      <w:numFmt w:val="lowerLetter"/>
      <w:lvlText w:val="%5."/>
      <w:lvlJc w:val="left"/>
      <w:pPr>
        <w:ind w:left="3948" w:hanging="360"/>
      </w:pPr>
    </w:lvl>
    <w:lvl w:ilvl="5" w:tplc="022ED926">
      <w:start w:val="1"/>
      <w:numFmt w:val="lowerRoman"/>
      <w:lvlText w:val="%6."/>
      <w:lvlJc w:val="right"/>
      <w:pPr>
        <w:ind w:left="4668" w:hanging="180"/>
      </w:pPr>
    </w:lvl>
    <w:lvl w:ilvl="6" w:tplc="27845244">
      <w:start w:val="1"/>
      <w:numFmt w:val="decimal"/>
      <w:lvlText w:val="%7."/>
      <w:lvlJc w:val="left"/>
      <w:pPr>
        <w:ind w:left="5388" w:hanging="360"/>
      </w:pPr>
    </w:lvl>
    <w:lvl w:ilvl="7" w:tplc="647E97F8">
      <w:start w:val="1"/>
      <w:numFmt w:val="lowerLetter"/>
      <w:lvlText w:val="%8."/>
      <w:lvlJc w:val="left"/>
      <w:pPr>
        <w:ind w:left="6108" w:hanging="360"/>
      </w:pPr>
    </w:lvl>
    <w:lvl w:ilvl="8" w:tplc="7966CFE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B918FC"/>
    <w:multiLevelType w:val="hybridMultilevel"/>
    <w:tmpl w:val="81228998"/>
    <w:lvl w:ilvl="0" w:tplc="2DD4804A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15AE166C">
      <w:start w:val="1"/>
      <w:numFmt w:val="lowerLetter"/>
      <w:lvlText w:val="%2."/>
      <w:lvlJc w:val="left"/>
      <w:pPr>
        <w:ind w:left="1023" w:hanging="360"/>
      </w:pPr>
    </w:lvl>
    <w:lvl w:ilvl="2" w:tplc="9BA6D896">
      <w:start w:val="1"/>
      <w:numFmt w:val="lowerRoman"/>
      <w:lvlText w:val="%3."/>
      <w:lvlJc w:val="right"/>
      <w:pPr>
        <w:ind w:left="1743" w:hanging="180"/>
      </w:pPr>
    </w:lvl>
    <w:lvl w:ilvl="3" w:tplc="8C226F78">
      <w:start w:val="1"/>
      <w:numFmt w:val="decimal"/>
      <w:lvlText w:val="%4."/>
      <w:lvlJc w:val="left"/>
      <w:pPr>
        <w:ind w:left="2463" w:hanging="360"/>
      </w:pPr>
    </w:lvl>
    <w:lvl w:ilvl="4" w:tplc="DD3CFDA8">
      <w:start w:val="1"/>
      <w:numFmt w:val="lowerLetter"/>
      <w:lvlText w:val="%5."/>
      <w:lvlJc w:val="left"/>
      <w:pPr>
        <w:ind w:left="3183" w:hanging="360"/>
      </w:pPr>
    </w:lvl>
    <w:lvl w:ilvl="5" w:tplc="A350A57A">
      <w:start w:val="1"/>
      <w:numFmt w:val="lowerRoman"/>
      <w:lvlText w:val="%6."/>
      <w:lvlJc w:val="right"/>
      <w:pPr>
        <w:ind w:left="3903" w:hanging="180"/>
      </w:pPr>
    </w:lvl>
    <w:lvl w:ilvl="6" w:tplc="A11064D6">
      <w:start w:val="1"/>
      <w:numFmt w:val="decimal"/>
      <w:lvlText w:val="%7."/>
      <w:lvlJc w:val="left"/>
      <w:pPr>
        <w:ind w:left="4623" w:hanging="360"/>
      </w:pPr>
    </w:lvl>
    <w:lvl w:ilvl="7" w:tplc="D9A6381E">
      <w:start w:val="1"/>
      <w:numFmt w:val="lowerLetter"/>
      <w:lvlText w:val="%8."/>
      <w:lvlJc w:val="left"/>
      <w:pPr>
        <w:ind w:left="5343" w:hanging="360"/>
      </w:pPr>
    </w:lvl>
    <w:lvl w:ilvl="8" w:tplc="663C7FDC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4F040D59"/>
    <w:multiLevelType w:val="hybridMultilevel"/>
    <w:tmpl w:val="A6FC9030"/>
    <w:lvl w:ilvl="0" w:tplc="1F962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7CAD498">
      <w:start w:val="1"/>
      <w:numFmt w:val="none"/>
      <w:lvlText w:val=""/>
      <w:lvlJc w:val="left"/>
      <w:pPr>
        <w:tabs>
          <w:tab w:val="num" w:pos="360"/>
        </w:tabs>
      </w:pPr>
    </w:lvl>
    <w:lvl w:ilvl="2" w:tplc="7B9458EC">
      <w:start w:val="1"/>
      <w:numFmt w:val="none"/>
      <w:lvlText w:val=""/>
      <w:lvlJc w:val="left"/>
      <w:pPr>
        <w:tabs>
          <w:tab w:val="num" w:pos="360"/>
        </w:tabs>
      </w:pPr>
    </w:lvl>
    <w:lvl w:ilvl="3" w:tplc="D3A639DC">
      <w:start w:val="1"/>
      <w:numFmt w:val="none"/>
      <w:lvlText w:val=""/>
      <w:lvlJc w:val="left"/>
      <w:pPr>
        <w:tabs>
          <w:tab w:val="num" w:pos="360"/>
        </w:tabs>
      </w:pPr>
    </w:lvl>
    <w:lvl w:ilvl="4" w:tplc="402C4A76">
      <w:start w:val="1"/>
      <w:numFmt w:val="none"/>
      <w:lvlText w:val=""/>
      <w:lvlJc w:val="left"/>
      <w:pPr>
        <w:tabs>
          <w:tab w:val="num" w:pos="360"/>
        </w:tabs>
      </w:pPr>
    </w:lvl>
    <w:lvl w:ilvl="5" w:tplc="FDA06734">
      <w:start w:val="1"/>
      <w:numFmt w:val="none"/>
      <w:lvlText w:val=""/>
      <w:lvlJc w:val="left"/>
      <w:pPr>
        <w:tabs>
          <w:tab w:val="num" w:pos="360"/>
        </w:tabs>
      </w:pPr>
    </w:lvl>
    <w:lvl w:ilvl="6" w:tplc="BC30287E">
      <w:start w:val="1"/>
      <w:numFmt w:val="none"/>
      <w:lvlText w:val=""/>
      <w:lvlJc w:val="left"/>
      <w:pPr>
        <w:tabs>
          <w:tab w:val="num" w:pos="360"/>
        </w:tabs>
      </w:pPr>
    </w:lvl>
    <w:lvl w:ilvl="7" w:tplc="D0F83BA6">
      <w:start w:val="1"/>
      <w:numFmt w:val="none"/>
      <w:lvlText w:val=""/>
      <w:lvlJc w:val="left"/>
      <w:pPr>
        <w:tabs>
          <w:tab w:val="num" w:pos="360"/>
        </w:tabs>
      </w:pPr>
    </w:lvl>
    <w:lvl w:ilvl="8" w:tplc="AC98E80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4A34AEE"/>
    <w:multiLevelType w:val="multilevel"/>
    <w:tmpl w:val="97EE162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1" w15:restartNumberingAfterBreak="0">
    <w:nsid w:val="5DAF4FC0"/>
    <w:multiLevelType w:val="hybridMultilevel"/>
    <w:tmpl w:val="7898FA80"/>
    <w:lvl w:ilvl="0" w:tplc="888E1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94F78E">
      <w:start w:val="1"/>
      <w:numFmt w:val="none"/>
      <w:lvlText w:val=""/>
      <w:lvlJc w:val="left"/>
      <w:pPr>
        <w:tabs>
          <w:tab w:val="num" w:pos="360"/>
        </w:tabs>
      </w:pPr>
    </w:lvl>
    <w:lvl w:ilvl="2" w:tplc="A0345DD2">
      <w:start w:val="1"/>
      <w:numFmt w:val="none"/>
      <w:lvlText w:val=""/>
      <w:lvlJc w:val="left"/>
      <w:pPr>
        <w:tabs>
          <w:tab w:val="num" w:pos="360"/>
        </w:tabs>
      </w:pPr>
    </w:lvl>
    <w:lvl w:ilvl="3" w:tplc="D206D764">
      <w:start w:val="1"/>
      <w:numFmt w:val="none"/>
      <w:lvlText w:val=""/>
      <w:lvlJc w:val="left"/>
      <w:pPr>
        <w:tabs>
          <w:tab w:val="num" w:pos="360"/>
        </w:tabs>
      </w:pPr>
    </w:lvl>
    <w:lvl w:ilvl="4" w:tplc="9422771C">
      <w:start w:val="1"/>
      <w:numFmt w:val="none"/>
      <w:lvlText w:val=""/>
      <w:lvlJc w:val="left"/>
      <w:pPr>
        <w:tabs>
          <w:tab w:val="num" w:pos="360"/>
        </w:tabs>
      </w:pPr>
    </w:lvl>
    <w:lvl w:ilvl="5" w:tplc="ED5EC306">
      <w:start w:val="1"/>
      <w:numFmt w:val="none"/>
      <w:lvlText w:val=""/>
      <w:lvlJc w:val="left"/>
      <w:pPr>
        <w:tabs>
          <w:tab w:val="num" w:pos="360"/>
        </w:tabs>
      </w:pPr>
    </w:lvl>
    <w:lvl w:ilvl="6" w:tplc="2FCAD200">
      <w:start w:val="1"/>
      <w:numFmt w:val="none"/>
      <w:lvlText w:val=""/>
      <w:lvlJc w:val="left"/>
      <w:pPr>
        <w:tabs>
          <w:tab w:val="num" w:pos="360"/>
        </w:tabs>
      </w:pPr>
    </w:lvl>
    <w:lvl w:ilvl="7" w:tplc="F3F49A24">
      <w:start w:val="1"/>
      <w:numFmt w:val="none"/>
      <w:lvlText w:val=""/>
      <w:lvlJc w:val="left"/>
      <w:pPr>
        <w:tabs>
          <w:tab w:val="num" w:pos="360"/>
        </w:tabs>
      </w:pPr>
    </w:lvl>
    <w:lvl w:ilvl="8" w:tplc="C09234C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12F2179"/>
    <w:multiLevelType w:val="hybridMultilevel"/>
    <w:tmpl w:val="8B72F880"/>
    <w:lvl w:ilvl="0" w:tplc="F4EA63C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D47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E77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0C9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22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88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A2B3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5A99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4051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E302F5"/>
    <w:multiLevelType w:val="hybridMultilevel"/>
    <w:tmpl w:val="57C23CA6"/>
    <w:lvl w:ilvl="0" w:tplc="32FA28D2">
      <w:start w:val="1"/>
      <w:numFmt w:val="decimal"/>
      <w:lvlText w:val="%1."/>
      <w:lvlJc w:val="left"/>
      <w:pPr>
        <w:ind w:left="720" w:hanging="360"/>
      </w:pPr>
    </w:lvl>
    <w:lvl w:ilvl="1" w:tplc="894CBFAA">
      <w:start w:val="1"/>
      <w:numFmt w:val="lowerLetter"/>
      <w:lvlText w:val="%2."/>
      <w:lvlJc w:val="left"/>
      <w:pPr>
        <w:ind w:left="1440" w:hanging="360"/>
      </w:pPr>
    </w:lvl>
    <w:lvl w:ilvl="2" w:tplc="7FC08D0A">
      <w:start w:val="1"/>
      <w:numFmt w:val="lowerRoman"/>
      <w:lvlText w:val="%3."/>
      <w:lvlJc w:val="right"/>
      <w:pPr>
        <w:ind w:left="2160" w:hanging="180"/>
      </w:pPr>
    </w:lvl>
    <w:lvl w:ilvl="3" w:tplc="4BAA2548">
      <w:start w:val="1"/>
      <w:numFmt w:val="decimal"/>
      <w:lvlText w:val="%4."/>
      <w:lvlJc w:val="left"/>
      <w:pPr>
        <w:ind w:left="2880" w:hanging="360"/>
      </w:pPr>
    </w:lvl>
    <w:lvl w:ilvl="4" w:tplc="91CE0C86">
      <w:start w:val="1"/>
      <w:numFmt w:val="lowerLetter"/>
      <w:lvlText w:val="%5."/>
      <w:lvlJc w:val="left"/>
      <w:pPr>
        <w:ind w:left="3600" w:hanging="360"/>
      </w:pPr>
    </w:lvl>
    <w:lvl w:ilvl="5" w:tplc="EEC6A7E4">
      <w:start w:val="1"/>
      <w:numFmt w:val="lowerRoman"/>
      <w:lvlText w:val="%6."/>
      <w:lvlJc w:val="right"/>
      <w:pPr>
        <w:ind w:left="4320" w:hanging="180"/>
      </w:pPr>
    </w:lvl>
    <w:lvl w:ilvl="6" w:tplc="5A247B8A">
      <w:start w:val="1"/>
      <w:numFmt w:val="decimal"/>
      <w:lvlText w:val="%7."/>
      <w:lvlJc w:val="left"/>
      <w:pPr>
        <w:ind w:left="5040" w:hanging="360"/>
      </w:pPr>
    </w:lvl>
    <w:lvl w:ilvl="7" w:tplc="C3A05B14">
      <w:start w:val="1"/>
      <w:numFmt w:val="lowerLetter"/>
      <w:lvlText w:val="%8."/>
      <w:lvlJc w:val="left"/>
      <w:pPr>
        <w:ind w:left="5760" w:hanging="360"/>
      </w:pPr>
    </w:lvl>
    <w:lvl w:ilvl="8" w:tplc="771E28A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E2EEF"/>
    <w:multiLevelType w:val="hybridMultilevel"/>
    <w:tmpl w:val="92D2ED48"/>
    <w:lvl w:ilvl="0" w:tplc="65EEB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E65D5C">
      <w:start w:val="1"/>
      <w:numFmt w:val="none"/>
      <w:lvlText w:val=""/>
      <w:lvlJc w:val="left"/>
      <w:pPr>
        <w:tabs>
          <w:tab w:val="num" w:pos="360"/>
        </w:tabs>
      </w:pPr>
    </w:lvl>
    <w:lvl w:ilvl="2" w:tplc="16448C8A">
      <w:start w:val="1"/>
      <w:numFmt w:val="none"/>
      <w:lvlText w:val=""/>
      <w:lvlJc w:val="left"/>
      <w:pPr>
        <w:tabs>
          <w:tab w:val="num" w:pos="360"/>
        </w:tabs>
      </w:pPr>
    </w:lvl>
    <w:lvl w:ilvl="3" w:tplc="F70C2E0C">
      <w:start w:val="1"/>
      <w:numFmt w:val="none"/>
      <w:lvlText w:val=""/>
      <w:lvlJc w:val="left"/>
      <w:pPr>
        <w:tabs>
          <w:tab w:val="num" w:pos="360"/>
        </w:tabs>
      </w:pPr>
    </w:lvl>
    <w:lvl w:ilvl="4" w:tplc="E82C86F4">
      <w:start w:val="1"/>
      <w:numFmt w:val="none"/>
      <w:lvlText w:val=""/>
      <w:lvlJc w:val="left"/>
      <w:pPr>
        <w:tabs>
          <w:tab w:val="num" w:pos="360"/>
        </w:tabs>
      </w:pPr>
    </w:lvl>
    <w:lvl w:ilvl="5" w:tplc="CE8694E8">
      <w:start w:val="1"/>
      <w:numFmt w:val="none"/>
      <w:lvlText w:val=""/>
      <w:lvlJc w:val="left"/>
      <w:pPr>
        <w:tabs>
          <w:tab w:val="num" w:pos="360"/>
        </w:tabs>
      </w:pPr>
    </w:lvl>
    <w:lvl w:ilvl="6" w:tplc="26E68A68">
      <w:start w:val="1"/>
      <w:numFmt w:val="none"/>
      <w:lvlText w:val=""/>
      <w:lvlJc w:val="left"/>
      <w:pPr>
        <w:tabs>
          <w:tab w:val="num" w:pos="360"/>
        </w:tabs>
      </w:pPr>
    </w:lvl>
    <w:lvl w:ilvl="7" w:tplc="474EEE94">
      <w:start w:val="1"/>
      <w:numFmt w:val="none"/>
      <w:lvlText w:val=""/>
      <w:lvlJc w:val="left"/>
      <w:pPr>
        <w:tabs>
          <w:tab w:val="num" w:pos="360"/>
        </w:tabs>
      </w:pPr>
    </w:lvl>
    <w:lvl w:ilvl="8" w:tplc="4C8E67D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8420907"/>
    <w:multiLevelType w:val="hybridMultilevel"/>
    <w:tmpl w:val="00725D5C"/>
    <w:lvl w:ilvl="0" w:tplc="122A476C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6E256A8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E6D4E620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DF9CED88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ACA3EF6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E6CE018A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7964890C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37A8A6CC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696817E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D90A60"/>
    <w:multiLevelType w:val="hybridMultilevel"/>
    <w:tmpl w:val="4EA2EE7E"/>
    <w:lvl w:ilvl="0" w:tplc="FA0C5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20197C">
      <w:start w:val="1"/>
      <w:numFmt w:val="none"/>
      <w:lvlText w:val=""/>
      <w:lvlJc w:val="left"/>
      <w:pPr>
        <w:tabs>
          <w:tab w:val="num" w:pos="360"/>
        </w:tabs>
      </w:pPr>
    </w:lvl>
    <w:lvl w:ilvl="2" w:tplc="070E21E2">
      <w:start w:val="1"/>
      <w:numFmt w:val="none"/>
      <w:lvlText w:val=""/>
      <w:lvlJc w:val="left"/>
      <w:pPr>
        <w:tabs>
          <w:tab w:val="num" w:pos="360"/>
        </w:tabs>
      </w:pPr>
    </w:lvl>
    <w:lvl w:ilvl="3" w:tplc="613EE250">
      <w:start w:val="1"/>
      <w:numFmt w:val="none"/>
      <w:lvlText w:val=""/>
      <w:lvlJc w:val="left"/>
      <w:pPr>
        <w:tabs>
          <w:tab w:val="num" w:pos="360"/>
        </w:tabs>
      </w:pPr>
    </w:lvl>
    <w:lvl w:ilvl="4" w:tplc="AA68E384">
      <w:start w:val="1"/>
      <w:numFmt w:val="none"/>
      <w:lvlText w:val=""/>
      <w:lvlJc w:val="left"/>
      <w:pPr>
        <w:tabs>
          <w:tab w:val="num" w:pos="360"/>
        </w:tabs>
      </w:pPr>
    </w:lvl>
    <w:lvl w:ilvl="5" w:tplc="BC9AD8AE">
      <w:start w:val="1"/>
      <w:numFmt w:val="none"/>
      <w:lvlText w:val=""/>
      <w:lvlJc w:val="left"/>
      <w:pPr>
        <w:tabs>
          <w:tab w:val="num" w:pos="360"/>
        </w:tabs>
      </w:pPr>
    </w:lvl>
    <w:lvl w:ilvl="6" w:tplc="3A16D7BE">
      <w:start w:val="1"/>
      <w:numFmt w:val="none"/>
      <w:lvlText w:val=""/>
      <w:lvlJc w:val="left"/>
      <w:pPr>
        <w:tabs>
          <w:tab w:val="num" w:pos="360"/>
        </w:tabs>
      </w:pPr>
    </w:lvl>
    <w:lvl w:ilvl="7" w:tplc="416A0514">
      <w:start w:val="1"/>
      <w:numFmt w:val="none"/>
      <w:lvlText w:val=""/>
      <w:lvlJc w:val="left"/>
      <w:pPr>
        <w:tabs>
          <w:tab w:val="num" w:pos="360"/>
        </w:tabs>
      </w:pPr>
    </w:lvl>
    <w:lvl w:ilvl="8" w:tplc="3E3CE2A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E881FF2"/>
    <w:multiLevelType w:val="hybridMultilevel"/>
    <w:tmpl w:val="75D60DE8"/>
    <w:lvl w:ilvl="0" w:tplc="F8823384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C79AF5E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CDCCAA9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E69CADD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37A328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FD084A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A7A4DE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D140FFF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D30B88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72B71708"/>
    <w:multiLevelType w:val="multilevel"/>
    <w:tmpl w:val="70A28C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9" w15:restartNumberingAfterBreak="0">
    <w:nsid w:val="731255F4"/>
    <w:multiLevelType w:val="hybridMultilevel"/>
    <w:tmpl w:val="67267BE0"/>
    <w:lvl w:ilvl="0" w:tplc="E0A228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C4AB7C">
      <w:start w:val="1"/>
      <w:numFmt w:val="lowerLetter"/>
      <w:lvlText w:val="%2."/>
      <w:lvlJc w:val="left"/>
      <w:pPr>
        <w:ind w:left="1440" w:hanging="360"/>
      </w:pPr>
    </w:lvl>
    <w:lvl w:ilvl="2" w:tplc="4D26258E">
      <w:start w:val="1"/>
      <w:numFmt w:val="lowerRoman"/>
      <w:lvlText w:val="%3."/>
      <w:lvlJc w:val="right"/>
      <w:pPr>
        <w:ind w:left="2160" w:hanging="180"/>
      </w:pPr>
    </w:lvl>
    <w:lvl w:ilvl="3" w:tplc="15801C26">
      <w:start w:val="1"/>
      <w:numFmt w:val="decimal"/>
      <w:lvlText w:val="%4."/>
      <w:lvlJc w:val="left"/>
      <w:pPr>
        <w:ind w:left="2880" w:hanging="360"/>
      </w:pPr>
    </w:lvl>
    <w:lvl w:ilvl="4" w:tplc="2F982E6E">
      <w:start w:val="1"/>
      <w:numFmt w:val="lowerLetter"/>
      <w:lvlText w:val="%5."/>
      <w:lvlJc w:val="left"/>
      <w:pPr>
        <w:ind w:left="3600" w:hanging="360"/>
      </w:pPr>
    </w:lvl>
    <w:lvl w:ilvl="5" w:tplc="A238A9A6">
      <w:start w:val="1"/>
      <w:numFmt w:val="lowerRoman"/>
      <w:lvlText w:val="%6."/>
      <w:lvlJc w:val="right"/>
      <w:pPr>
        <w:ind w:left="4320" w:hanging="180"/>
      </w:pPr>
    </w:lvl>
    <w:lvl w:ilvl="6" w:tplc="F6AAA272">
      <w:start w:val="1"/>
      <w:numFmt w:val="decimal"/>
      <w:lvlText w:val="%7."/>
      <w:lvlJc w:val="left"/>
      <w:pPr>
        <w:ind w:left="5040" w:hanging="360"/>
      </w:pPr>
    </w:lvl>
    <w:lvl w:ilvl="7" w:tplc="97FC3150">
      <w:start w:val="1"/>
      <w:numFmt w:val="lowerLetter"/>
      <w:lvlText w:val="%8."/>
      <w:lvlJc w:val="left"/>
      <w:pPr>
        <w:ind w:left="5760" w:hanging="360"/>
      </w:pPr>
    </w:lvl>
    <w:lvl w:ilvl="8" w:tplc="12F48C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509C"/>
    <w:multiLevelType w:val="multilevel"/>
    <w:tmpl w:val="7C286C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539543B"/>
    <w:multiLevelType w:val="hybridMultilevel"/>
    <w:tmpl w:val="57C48876"/>
    <w:lvl w:ilvl="0" w:tplc="9B80073A">
      <w:start w:val="1"/>
      <w:numFmt w:val="decimal"/>
      <w:lvlText w:val="%1."/>
      <w:lvlJc w:val="left"/>
      <w:pPr>
        <w:ind w:left="720" w:hanging="360"/>
      </w:pPr>
    </w:lvl>
    <w:lvl w:ilvl="1" w:tplc="9A949152">
      <w:start w:val="1"/>
      <w:numFmt w:val="lowerLetter"/>
      <w:lvlText w:val="%2."/>
      <w:lvlJc w:val="left"/>
      <w:pPr>
        <w:ind w:left="1440" w:hanging="360"/>
      </w:pPr>
    </w:lvl>
    <w:lvl w:ilvl="2" w:tplc="60E0CD60">
      <w:start w:val="1"/>
      <w:numFmt w:val="lowerRoman"/>
      <w:lvlText w:val="%3."/>
      <w:lvlJc w:val="right"/>
      <w:pPr>
        <w:ind w:left="2160" w:hanging="180"/>
      </w:pPr>
    </w:lvl>
    <w:lvl w:ilvl="3" w:tplc="5DBA16B6">
      <w:start w:val="1"/>
      <w:numFmt w:val="decimal"/>
      <w:lvlText w:val="%4."/>
      <w:lvlJc w:val="left"/>
      <w:pPr>
        <w:ind w:left="2880" w:hanging="360"/>
      </w:pPr>
    </w:lvl>
    <w:lvl w:ilvl="4" w:tplc="BB8C6922">
      <w:start w:val="1"/>
      <w:numFmt w:val="lowerLetter"/>
      <w:lvlText w:val="%5."/>
      <w:lvlJc w:val="left"/>
      <w:pPr>
        <w:ind w:left="3600" w:hanging="360"/>
      </w:pPr>
    </w:lvl>
    <w:lvl w:ilvl="5" w:tplc="A8B0E0A2">
      <w:start w:val="1"/>
      <w:numFmt w:val="lowerRoman"/>
      <w:lvlText w:val="%6."/>
      <w:lvlJc w:val="right"/>
      <w:pPr>
        <w:ind w:left="4320" w:hanging="180"/>
      </w:pPr>
    </w:lvl>
    <w:lvl w:ilvl="6" w:tplc="4ADC4074">
      <w:start w:val="1"/>
      <w:numFmt w:val="decimal"/>
      <w:lvlText w:val="%7."/>
      <w:lvlJc w:val="left"/>
      <w:pPr>
        <w:ind w:left="5040" w:hanging="360"/>
      </w:pPr>
    </w:lvl>
    <w:lvl w:ilvl="7" w:tplc="35F432B0">
      <w:start w:val="1"/>
      <w:numFmt w:val="lowerLetter"/>
      <w:lvlText w:val="%8."/>
      <w:lvlJc w:val="left"/>
      <w:pPr>
        <w:ind w:left="5760" w:hanging="360"/>
      </w:pPr>
    </w:lvl>
    <w:lvl w:ilvl="8" w:tplc="E32A5A4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C564A"/>
    <w:multiLevelType w:val="hybridMultilevel"/>
    <w:tmpl w:val="484876EA"/>
    <w:lvl w:ilvl="0" w:tplc="91BC5A1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E3109CA4">
      <w:start w:val="1"/>
      <w:numFmt w:val="lowerLetter"/>
      <w:lvlText w:val="%2."/>
      <w:lvlJc w:val="left"/>
      <w:pPr>
        <w:ind w:left="1789" w:hanging="360"/>
      </w:pPr>
    </w:lvl>
    <w:lvl w:ilvl="2" w:tplc="EBAA5C90">
      <w:start w:val="1"/>
      <w:numFmt w:val="lowerRoman"/>
      <w:lvlText w:val="%3."/>
      <w:lvlJc w:val="right"/>
      <w:pPr>
        <w:ind w:left="2509" w:hanging="180"/>
      </w:pPr>
    </w:lvl>
    <w:lvl w:ilvl="3" w:tplc="53D6D4A6">
      <w:start w:val="1"/>
      <w:numFmt w:val="decimal"/>
      <w:lvlText w:val="%4."/>
      <w:lvlJc w:val="left"/>
      <w:pPr>
        <w:ind w:left="3229" w:hanging="360"/>
      </w:pPr>
    </w:lvl>
    <w:lvl w:ilvl="4" w:tplc="785498C8">
      <w:start w:val="1"/>
      <w:numFmt w:val="lowerLetter"/>
      <w:lvlText w:val="%5."/>
      <w:lvlJc w:val="left"/>
      <w:pPr>
        <w:ind w:left="3949" w:hanging="360"/>
      </w:pPr>
    </w:lvl>
    <w:lvl w:ilvl="5" w:tplc="C876F22A">
      <w:start w:val="1"/>
      <w:numFmt w:val="lowerRoman"/>
      <w:lvlText w:val="%6."/>
      <w:lvlJc w:val="right"/>
      <w:pPr>
        <w:ind w:left="4669" w:hanging="180"/>
      </w:pPr>
    </w:lvl>
    <w:lvl w:ilvl="6" w:tplc="E16A36A2">
      <w:start w:val="1"/>
      <w:numFmt w:val="decimal"/>
      <w:lvlText w:val="%7."/>
      <w:lvlJc w:val="left"/>
      <w:pPr>
        <w:ind w:left="5389" w:hanging="360"/>
      </w:pPr>
    </w:lvl>
    <w:lvl w:ilvl="7" w:tplc="7458E762">
      <w:start w:val="1"/>
      <w:numFmt w:val="lowerLetter"/>
      <w:lvlText w:val="%8."/>
      <w:lvlJc w:val="left"/>
      <w:pPr>
        <w:ind w:left="6109" w:hanging="360"/>
      </w:pPr>
    </w:lvl>
    <w:lvl w:ilvl="8" w:tplc="17B01F4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2"/>
  </w:num>
  <w:num w:numId="9">
    <w:abstractNumId w:val="1"/>
  </w:num>
  <w:num w:numId="10">
    <w:abstractNumId w:val="19"/>
  </w:num>
  <w:num w:numId="11">
    <w:abstractNumId w:val="4"/>
  </w:num>
  <w:num w:numId="12">
    <w:abstractNumId w:val="16"/>
  </w:num>
  <w:num w:numId="13">
    <w:abstractNumId w:val="15"/>
  </w:num>
  <w:num w:numId="14">
    <w:abstractNumId w:val="11"/>
  </w:num>
  <w:num w:numId="15">
    <w:abstractNumId w:val="14"/>
  </w:num>
  <w:num w:numId="16">
    <w:abstractNumId w:val="10"/>
  </w:num>
  <w:num w:numId="17">
    <w:abstractNumId w:val="2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2"/>
  </w:num>
  <w:num w:numId="21">
    <w:abstractNumId w:val="7"/>
  </w:num>
  <w:num w:numId="22">
    <w:abstractNumId w:val="3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19"/>
    <w:rsid w:val="00181FD8"/>
    <w:rsid w:val="00975219"/>
    <w:rsid w:val="00EE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0C93"/>
  <w15:docId w15:val="{48BE92A6-01E8-4F8D-9B2A-8C75FCD0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CB00-A22B-457B-9698-40FEB9B0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2810</Words>
  <Characters>16020</Characters>
  <Application>Microsoft Office Word</Application>
  <DocSecurity>0</DocSecurity>
  <Lines>133</Lines>
  <Paragraphs>37</Paragraphs>
  <ScaleCrop>false</ScaleCrop>
  <Company>adm</Company>
  <LinksUpToDate>false</LinksUpToDate>
  <CharactersWithSpaces>18793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19</cp:revision>
  <dcterms:created xsi:type="dcterms:W3CDTF">2026-02-06T12:34:00Z</dcterms:created>
  <dcterms:modified xsi:type="dcterms:W3CDTF">2026-04-09T05:53:00Z</dcterms:modified>
</cp:coreProperties>
</file>